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9B" w:rsidRPr="00663A56" w:rsidRDefault="00F1609B" w:rsidP="00110A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56">
        <w:rPr>
          <w:rFonts w:ascii="Times New Roman" w:hAnsi="Times New Roman" w:cs="Times New Roman"/>
          <w:b/>
          <w:sz w:val="24"/>
          <w:szCs w:val="24"/>
        </w:rPr>
        <w:t>Публичный отчет</w:t>
      </w:r>
    </w:p>
    <w:p w:rsidR="00F1609B" w:rsidRPr="00663A56" w:rsidRDefault="00110AEE" w:rsidP="00110A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56">
        <w:rPr>
          <w:rFonts w:ascii="Times New Roman" w:hAnsi="Times New Roman" w:cs="Times New Roman"/>
          <w:b/>
          <w:sz w:val="24"/>
          <w:szCs w:val="24"/>
        </w:rPr>
        <w:t>М</w:t>
      </w:r>
      <w:r w:rsidR="00F1609B" w:rsidRPr="00663A56">
        <w:rPr>
          <w:rFonts w:ascii="Times New Roman" w:hAnsi="Times New Roman" w:cs="Times New Roman"/>
          <w:b/>
          <w:sz w:val="24"/>
          <w:szCs w:val="24"/>
        </w:rPr>
        <w:t>БОУ</w:t>
      </w:r>
      <w:r w:rsidRPr="00663A56">
        <w:rPr>
          <w:rFonts w:ascii="Times New Roman" w:hAnsi="Times New Roman" w:cs="Times New Roman"/>
          <w:b/>
          <w:sz w:val="24"/>
          <w:szCs w:val="24"/>
        </w:rPr>
        <w:t xml:space="preserve"> Михайловской</w:t>
      </w:r>
      <w:r w:rsidR="00F1609B" w:rsidRPr="00663A56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52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09B" w:rsidRPr="00663A56" w:rsidRDefault="00F1609B" w:rsidP="00110A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56">
        <w:rPr>
          <w:rFonts w:ascii="Times New Roman" w:hAnsi="Times New Roman" w:cs="Times New Roman"/>
          <w:b/>
          <w:sz w:val="24"/>
          <w:szCs w:val="24"/>
        </w:rPr>
        <w:t>за 201</w:t>
      </w:r>
      <w:r w:rsidR="00061F3E">
        <w:rPr>
          <w:rFonts w:ascii="Times New Roman" w:hAnsi="Times New Roman" w:cs="Times New Roman"/>
          <w:b/>
          <w:sz w:val="24"/>
          <w:szCs w:val="24"/>
        </w:rPr>
        <w:t>8</w:t>
      </w:r>
      <w:r w:rsidR="00110AEE" w:rsidRPr="0066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A5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1609B" w:rsidRPr="00663A56" w:rsidRDefault="00F1609B" w:rsidP="00110A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663" w:rsidRPr="00663A56" w:rsidRDefault="00F1609B" w:rsidP="00D65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56">
        <w:rPr>
          <w:rFonts w:ascii="Times New Roman" w:hAnsi="Times New Roman" w:cs="Times New Roman"/>
          <w:b/>
          <w:sz w:val="24"/>
          <w:szCs w:val="24"/>
        </w:rPr>
        <w:t>1.</w:t>
      </w:r>
      <w:r w:rsidR="00E97AC6" w:rsidRPr="0066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6B0" w:rsidRPr="00663A56">
        <w:rPr>
          <w:rFonts w:ascii="Times New Roman" w:hAnsi="Times New Roman" w:cs="Times New Roman"/>
          <w:b/>
          <w:sz w:val="24"/>
          <w:szCs w:val="24"/>
        </w:rPr>
        <w:t>Общ</w:t>
      </w:r>
      <w:r w:rsidR="00663A56">
        <w:rPr>
          <w:rFonts w:ascii="Times New Roman" w:hAnsi="Times New Roman" w:cs="Times New Roman"/>
          <w:b/>
          <w:sz w:val="24"/>
          <w:szCs w:val="24"/>
        </w:rPr>
        <w:t>ая характеристика</w:t>
      </w:r>
      <w:r w:rsidR="00110AEE" w:rsidRPr="00663A56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663A56">
        <w:rPr>
          <w:rFonts w:ascii="Times New Roman" w:hAnsi="Times New Roman" w:cs="Times New Roman"/>
          <w:b/>
          <w:sz w:val="24"/>
          <w:szCs w:val="24"/>
        </w:rPr>
        <w:t>ы</w:t>
      </w:r>
    </w:p>
    <w:p w:rsidR="009356B0" w:rsidRPr="00663A56" w:rsidRDefault="009356B0" w:rsidP="00110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EE" w:rsidRPr="00663A56" w:rsidRDefault="00110AEE" w:rsidP="0058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>Муниципальное  бюджетное  общеобразовательное учреждение  Михайловская  средняя общеобразовательная  школа – расположена на территории муниципального образования  М</w:t>
      </w:r>
      <w:r w:rsidRPr="00663A56">
        <w:rPr>
          <w:rFonts w:ascii="Times New Roman" w:eastAsia="Calibri" w:hAnsi="Times New Roman" w:cs="Times New Roman"/>
          <w:sz w:val="24"/>
          <w:szCs w:val="24"/>
        </w:rPr>
        <w:t>и</w:t>
      </w:r>
      <w:r w:rsidRPr="00663A56">
        <w:rPr>
          <w:rFonts w:ascii="Times New Roman" w:eastAsia="Calibri" w:hAnsi="Times New Roman" w:cs="Times New Roman"/>
          <w:sz w:val="24"/>
          <w:szCs w:val="24"/>
        </w:rPr>
        <w:t>хайловского  сельского поселения, расположена по адресу: 347071,  Ростовская область, Таци</w:t>
      </w:r>
      <w:r w:rsidRPr="00663A56">
        <w:rPr>
          <w:rFonts w:ascii="Times New Roman" w:eastAsia="Calibri" w:hAnsi="Times New Roman" w:cs="Times New Roman"/>
          <w:sz w:val="24"/>
          <w:szCs w:val="24"/>
        </w:rPr>
        <w:t>н</w:t>
      </w: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ский район, х. Михайлов, ул.40 лет Пионерии 25. </w:t>
      </w:r>
    </w:p>
    <w:p w:rsidR="00581E64" w:rsidRPr="00663A56" w:rsidRDefault="00581E64" w:rsidP="0058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>Учебно-воспитательный  процесс проходит  в типовом, кирпичном, трехэтажном здании, 1976 года постройки, на  1000 мест, общей площадью  4867,8 м</w:t>
      </w:r>
      <w:proofErr w:type="gramStart"/>
      <w:r w:rsidR="00A5408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663A56">
        <w:rPr>
          <w:rFonts w:ascii="Times New Roman" w:eastAsia="Calibri" w:hAnsi="Times New Roman" w:cs="Times New Roman"/>
          <w:sz w:val="24"/>
          <w:szCs w:val="24"/>
        </w:rPr>
        <w:t>. Капитальный  ремонт  здания не проводился.</w:t>
      </w:r>
    </w:p>
    <w:p w:rsidR="00581E64" w:rsidRPr="00663A56" w:rsidRDefault="00581E64" w:rsidP="0058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Занятия проходят  в </w:t>
      </w:r>
      <w:r w:rsidR="007A7BD2" w:rsidRPr="00CB5199">
        <w:rPr>
          <w:rFonts w:ascii="Times New Roman" w:eastAsia="Calibri" w:hAnsi="Times New Roman" w:cs="Times New Roman"/>
          <w:sz w:val="24"/>
          <w:szCs w:val="24"/>
        </w:rPr>
        <w:t>26</w:t>
      </w:r>
      <w:r w:rsidRPr="00DF52B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663A56">
        <w:rPr>
          <w:rFonts w:ascii="Times New Roman" w:eastAsia="Calibri" w:hAnsi="Times New Roman" w:cs="Times New Roman"/>
          <w:sz w:val="24"/>
          <w:szCs w:val="24"/>
        </w:rPr>
        <w:t>учебных кабинетах. В школе имеется столовая на 100 посадо</w:t>
      </w:r>
      <w:r w:rsidRPr="00663A56">
        <w:rPr>
          <w:rFonts w:ascii="Times New Roman" w:eastAsia="Calibri" w:hAnsi="Times New Roman" w:cs="Times New Roman"/>
          <w:sz w:val="24"/>
          <w:szCs w:val="24"/>
        </w:rPr>
        <w:t>ч</w:t>
      </w:r>
      <w:r w:rsidRPr="00663A56">
        <w:rPr>
          <w:rFonts w:ascii="Times New Roman" w:eastAsia="Calibri" w:hAnsi="Times New Roman" w:cs="Times New Roman"/>
          <w:sz w:val="24"/>
          <w:szCs w:val="24"/>
        </w:rPr>
        <w:t>ных мест, спортивный зал площадью 300 м</w:t>
      </w:r>
      <w:proofErr w:type="gramStart"/>
      <w:r w:rsidR="00A5408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663A56">
        <w:rPr>
          <w:rFonts w:ascii="Times New Roman" w:eastAsia="Calibri" w:hAnsi="Times New Roman" w:cs="Times New Roman"/>
          <w:sz w:val="24"/>
          <w:szCs w:val="24"/>
        </w:rPr>
        <w:t>, библиотека, медицинский пункт (кабинет врача и процедурный кабинет).</w:t>
      </w:r>
    </w:p>
    <w:p w:rsidR="00581E64" w:rsidRPr="00663A56" w:rsidRDefault="00581E64" w:rsidP="0058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>На территории школьного двора (пл. 35500 м</w:t>
      </w:r>
      <w:proofErr w:type="gramStart"/>
      <w:r w:rsidRPr="00663A5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663A56">
        <w:rPr>
          <w:rFonts w:ascii="Times New Roman" w:eastAsia="Calibri" w:hAnsi="Times New Roman" w:cs="Times New Roman"/>
          <w:sz w:val="24"/>
          <w:szCs w:val="24"/>
        </w:rPr>
        <w:t>) расположены:  футбольное поле (60х100м), многофункциональная спортивная площадка (</w:t>
      </w:r>
      <w:r w:rsidR="00A5408C">
        <w:rPr>
          <w:rFonts w:ascii="Times New Roman" w:eastAsia="Calibri" w:hAnsi="Times New Roman" w:cs="Times New Roman"/>
          <w:sz w:val="24"/>
          <w:szCs w:val="24"/>
        </w:rPr>
        <w:t>30</w:t>
      </w:r>
      <w:r w:rsidRPr="00663A56">
        <w:rPr>
          <w:rFonts w:ascii="Times New Roman" w:eastAsia="Calibri" w:hAnsi="Times New Roman" w:cs="Times New Roman"/>
          <w:sz w:val="24"/>
          <w:szCs w:val="24"/>
        </w:rPr>
        <w:t>х40м), построенная в рамках пр</w:t>
      </w:r>
      <w:r w:rsidRPr="00663A56">
        <w:rPr>
          <w:rFonts w:ascii="Times New Roman" w:eastAsia="Calibri" w:hAnsi="Times New Roman" w:cs="Times New Roman"/>
          <w:sz w:val="24"/>
          <w:szCs w:val="24"/>
        </w:rPr>
        <w:t>о</w:t>
      </w:r>
      <w:r w:rsidRPr="00663A56">
        <w:rPr>
          <w:rFonts w:ascii="Times New Roman" w:eastAsia="Calibri" w:hAnsi="Times New Roman" w:cs="Times New Roman"/>
          <w:sz w:val="24"/>
          <w:szCs w:val="24"/>
        </w:rPr>
        <w:t>граммы «Газпром детям».</w:t>
      </w:r>
    </w:p>
    <w:p w:rsidR="00581E64" w:rsidRPr="00663A56" w:rsidRDefault="00581E64" w:rsidP="0058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>Форма собственности: государственная.</w:t>
      </w:r>
    </w:p>
    <w:p w:rsidR="00110AEE" w:rsidRPr="00663A56" w:rsidRDefault="00110AEE" w:rsidP="0058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>Учредителем  школы является Администрация Тацинского района. Управление школой  осуществляется Отделом образования Администрации Тацинского района, в соответствии с Д</w:t>
      </w:r>
      <w:r w:rsidRPr="00663A56">
        <w:rPr>
          <w:rFonts w:ascii="Times New Roman" w:eastAsia="Calibri" w:hAnsi="Times New Roman" w:cs="Times New Roman"/>
          <w:sz w:val="24"/>
          <w:szCs w:val="24"/>
        </w:rPr>
        <w:t>о</w:t>
      </w:r>
      <w:r w:rsidRPr="00663A56">
        <w:rPr>
          <w:rFonts w:ascii="Times New Roman" w:eastAsia="Calibri" w:hAnsi="Times New Roman" w:cs="Times New Roman"/>
          <w:sz w:val="24"/>
          <w:szCs w:val="24"/>
        </w:rPr>
        <w:t>говором о взаимоотношении образовательного учреждения с учредителями. Школа является юридическим лицом, имеет самостоятельный баланс, расчётный и иные счета,  круглую печать со своим полным наименованием.</w:t>
      </w:r>
    </w:p>
    <w:p w:rsidR="00581E64" w:rsidRPr="00CB5199" w:rsidRDefault="00581E64" w:rsidP="0058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C57">
        <w:rPr>
          <w:rFonts w:ascii="Times New Roman" w:eastAsia="Calibri" w:hAnsi="Times New Roman" w:cs="Times New Roman"/>
          <w:sz w:val="24"/>
          <w:szCs w:val="24"/>
        </w:rPr>
        <w:t>Школа реализует программы начального общего образования, основного общего образ</w:t>
      </w:r>
      <w:r w:rsidRPr="00642C57">
        <w:rPr>
          <w:rFonts w:ascii="Times New Roman" w:eastAsia="Calibri" w:hAnsi="Times New Roman" w:cs="Times New Roman"/>
          <w:sz w:val="24"/>
          <w:szCs w:val="24"/>
        </w:rPr>
        <w:t>о</w:t>
      </w:r>
      <w:r w:rsidRPr="00642C57">
        <w:rPr>
          <w:rFonts w:ascii="Times New Roman" w:eastAsia="Calibri" w:hAnsi="Times New Roman" w:cs="Times New Roman"/>
          <w:sz w:val="24"/>
          <w:szCs w:val="24"/>
        </w:rPr>
        <w:t xml:space="preserve">вания, среднего  общего образования, на основании свидетельства </w:t>
      </w:r>
      <w:r w:rsidRPr="00CB5199">
        <w:rPr>
          <w:rFonts w:ascii="Times New Roman" w:eastAsia="Calibri" w:hAnsi="Times New Roman" w:cs="Times New Roman"/>
          <w:sz w:val="24"/>
          <w:szCs w:val="24"/>
        </w:rPr>
        <w:t>по государственной аккред</w:t>
      </w:r>
      <w:r w:rsidRPr="00CB5199">
        <w:rPr>
          <w:rFonts w:ascii="Times New Roman" w:eastAsia="Calibri" w:hAnsi="Times New Roman" w:cs="Times New Roman"/>
          <w:sz w:val="24"/>
          <w:szCs w:val="24"/>
        </w:rPr>
        <w:t>и</w:t>
      </w:r>
      <w:r w:rsidRPr="00CB5199">
        <w:rPr>
          <w:rFonts w:ascii="Times New Roman" w:eastAsia="Calibri" w:hAnsi="Times New Roman" w:cs="Times New Roman"/>
          <w:sz w:val="24"/>
          <w:szCs w:val="24"/>
        </w:rPr>
        <w:t xml:space="preserve">тации  серия </w:t>
      </w:r>
      <w:r w:rsidR="00CB5199" w:rsidRPr="00CB5199">
        <w:rPr>
          <w:rFonts w:ascii="Times New Roman" w:eastAsia="Calibri" w:hAnsi="Times New Roman" w:cs="Times New Roman"/>
          <w:sz w:val="24"/>
          <w:szCs w:val="24"/>
        </w:rPr>
        <w:t>61 А01 0001075 от 28 января 2016 года, регистрационный № 2960</w:t>
      </w:r>
      <w:r w:rsidRPr="00CB5199">
        <w:rPr>
          <w:rFonts w:ascii="Times New Roman" w:eastAsia="Calibri" w:hAnsi="Times New Roman" w:cs="Times New Roman"/>
          <w:sz w:val="24"/>
          <w:szCs w:val="24"/>
        </w:rPr>
        <w:t xml:space="preserve">  и  лицензии № 3540, серия  61 Л 01 № 0000796 от  10 июля 2013 года.</w:t>
      </w:r>
    </w:p>
    <w:p w:rsidR="00110AEE" w:rsidRPr="00663A56" w:rsidRDefault="00110AEE" w:rsidP="00C12F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Узнать о деятельности школы можно на сайте </w:t>
      </w:r>
      <w:proofErr w:type="spellStart"/>
      <w:r w:rsidR="00581E64" w:rsidRPr="00663A56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mihsosch</w:t>
      </w:r>
      <w:proofErr w:type="spellEnd"/>
      <w:r w:rsidR="00581E64" w:rsidRPr="00663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="00581E64" w:rsidRPr="00663A56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obr</w:t>
      </w:r>
      <w:proofErr w:type="spellEnd"/>
      <w:r w:rsidR="00581E64" w:rsidRPr="00663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proofErr w:type="spellStart"/>
      <w:r w:rsidR="00581E64" w:rsidRPr="00663A56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tacin</w:t>
      </w:r>
      <w:proofErr w:type="spellEnd"/>
      <w:r w:rsidR="00581E64" w:rsidRPr="00663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="00581E64" w:rsidRPr="00663A56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ru</w:t>
      </w:r>
      <w:proofErr w:type="spellEnd"/>
      <w:r w:rsidR="00C12F0E" w:rsidRPr="00663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</w:t>
      </w:r>
      <w:r w:rsidR="00C12F0E" w:rsidRPr="00663A56">
        <w:rPr>
          <w:rFonts w:ascii="Times New Roman" w:eastAsia="Calibri" w:hAnsi="Times New Roman" w:cs="Times New Roman"/>
          <w:sz w:val="24"/>
          <w:szCs w:val="24"/>
        </w:rPr>
        <w:t xml:space="preserve"> информационных стендах и регулярных</w:t>
      </w:r>
      <w:r w:rsidR="00806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F0E" w:rsidRPr="00663A56">
        <w:rPr>
          <w:rFonts w:ascii="Times New Roman" w:eastAsia="Calibri" w:hAnsi="Times New Roman" w:cs="Times New Roman"/>
          <w:sz w:val="24"/>
          <w:szCs w:val="24"/>
        </w:rPr>
        <w:t>отчётах администрации школы перед родительской общественностью.</w:t>
      </w:r>
    </w:p>
    <w:p w:rsidR="00110AEE" w:rsidRPr="00663A56" w:rsidRDefault="00110AEE" w:rsidP="00581E64">
      <w:pPr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color w:val="0070C0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Задать интересующие вопросы можно по электронной почте </w:t>
      </w:r>
      <w:hyperlink r:id="rId9" w:history="1">
        <w:r w:rsidR="00581E64" w:rsidRPr="00663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mih</w:t>
        </w:r>
        <w:r w:rsidR="00581E64" w:rsidRPr="00663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581E64" w:rsidRPr="00663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soh</w:t>
        </w:r>
        <w:r w:rsidR="00581E64" w:rsidRPr="00663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581E64" w:rsidRPr="00663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581E64" w:rsidRPr="00663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581E64" w:rsidRPr="00663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81E64" w:rsidRPr="00663A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663A56">
        <w:rPr>
          <w:rStyle w:val="ad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</w:t>
      </w:r>
      <w:r w:rsidR="00581E64" w:rsidRPr="00663A56">
        <w:rPr>
          <w:rFonts w:ascii="Times New Roman" w:hAnsi="Times New Roman" w:cs="Times New Roman"/>
          <w:sz w:val="24"/>
          <w:szCs w:val="24"/>
        </w:rPr>
        <w:t>по т</w:t>
      </w:r>
      <w:r w:rsidR="00581E64" w:rsidRPr="00663A56">
        <w:rPr>
          <w:rFonts w:ascii="Times New Roman" w:hAnsi="Times New Roman" w:cs="Times New Roman"/>
          <w:sz w:val="24"/>
          <w:szCs w:val="24"/>
        </w:rPr>
        <w:t>е</w:t>
      </w:r>
      <w:r w:rsidR="00581E64" w:rsidRPr="00663A56">
        <w:rPr>
          <w:rFonts w:ascii="Times New Roman" w:hAnsi="Times New Roman" w:cs="Times New Roman"/>
          <w:sz w:val="24"/>
          <w:szCs w:val="24"/>
        </w:rPr>
        <w:t xml:space="preserve">лефону: </w:t>
      </w:r>
      <w:r w:rsidR="00806C59">
        <w:rPr>
          <w:rFonts w:ascii="Times New Roman" w:hAnsi="Times New Roman" w:cs="Times New Roman"/>
          <w:color w:val="0070C0"/>
          <w:sz w:val="24"/>
          <w:szCs w:val="24"/>
          <w:u w:val="single"/>
        </w:rPr>
        <w:t>8-863-97-25-1-01</w:t>
      </w:r>
      <w:r w:rsidR="00581E64" w:rsidRPr="00663A56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2C1FA7" w:rsidRPr="00663A56" w:rsidRDefault="002C1FA7" w:rsidP="00110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4C8" w:rsidRPr="00663A56" w:rsidRDefault="005100DB" w:rsidP="00D65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56">
        <w:rPr>
          <w:rFonts w:ascii="Times New Roman" w:hAnsi="Times New Roman" w:cs="Times New Roman"/>
          <w:b/>
          <w:sz w:val="24"/>
          <w:szCs w:val="24"/>
        </w:rPr>
        <w:t>2.</w:t>
      </w:r>
      <w:r w:rsidR="00E97AC6" w:rsidRPr="0066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4C8" w:rsidRPr="00663A56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663A56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C754C8" w:rsidRPr="00663A56" w:rsidRDefault="00C754C8" w:rsidP="00110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F0D" w:rsidRPr="00663A56" w:rsidRDefault="00581E64" w:rsidP="0011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МБОУ Михайловская СОШ </w:t>
      </w:r>
      <w:r w:rsidR="007223A3" w:rsidRPr="00663A56">
        <w:rPr>
          <w:rFonts w:ascii="Times New Roman" w:hAnsi="Times New Roman" w:cs="Times New Roman"/>
          <w:sz w:val="24"/>
          <w:szCs w:val="24"/>
        </w:rPr>
        <w:t xml:space="preserve"> представляет собой модель классической общеобразов</w:t>
      </w:r>
      <w:r w:rsidR="007223A3" w:rsidRPr="00663A56">
        <w:rPr>
          <w:rFonts w:ascii="Times New Roman" w:hAnsi="Times New Roman" w:cs="Times New Roman"/>
          <w:sz w:val="24"/>
          <w:szCs w:val="24"/>
        </w:rPr>
        <w:t>а</w:t>
      </w:r>
      <w:r w:rsidR="007223A3" w:rsidRPr="00663A56">
        <w:rPr>
          <w:rFonts w:ascii="Times New Roman" w:hAnsi="Times New Roman" w:cs="Times New Roman"/>
          <w:sz w:val="24"/>
          <w:szCs w:val="24"/>
        </w:rPr>
        <w:t>тельной школы, открытой для всех учащихся,</w:t>
      </w:r>
      <w:r w:rsidR="00F22F0D" w:rsidRPr="00663A56">
        <w:rPr>
          <w:rFonts w:ascii="Times New Roman" w:hAnsi="Times New Roman" w:cs="Times New Roman"/>
          <w:sz w:val="24"/>
          <w:szCs w:val="24"/>
        </w:rPr>
        <w:t xml:space="preserve"> стремящейся обеспечить высокий уровень подг</w:t>
      </w:r>
      <w:r w:rsidR="00F22F0D" w:rsidRPr="00663A56">
        <w:rPr>
          <w:rFonts w:ascii="Times New Roman" w:hAnsi="Times New Roman" w:cs="Times New Roman"/>
          <w:sz w:val="24"/>
          <w:szCs w:val="24"/>
        </w:rPr>
        <w:t>о</w:t>
      </w:r>
      <w:r w:rsidR="00F22F0D" w:rsidRPr="00663A56">
        <w:rPr>
          <w:rFonts w:ascii="Times New Roman" w:hAnsi="Times New Roman" w:cs="Times New Roman"/>
          <w:sz w:val="24"/>
          <w:szCs w:val="24"/>
        </w:rPr>
        <w:t>товки по всем предметам, более глубокое овладение профильными предметами (в случае их выбора), способствовать интеллектуальному развитию ребенка. Школа готовит выпускника с</w:t>
      </w:r>
      <w:r w:rsidR="00F22F0D" w:rsidRPr="00663A56">
        <w:rPr>
          <w:rFonts w:ascii="Times New Roman" w:hAnsi="Times New Roman" w:cs="Times New Roman"/>
          <w:sz w:val="24"/>
          <w:szCs w:val="24"/>
        </w:rPr>
        <w:t>о</w:t>
      </w:r>
      <w:r w:rsidR="00F22F0D" w:rsidRPr="00663A56">
        <w:rPr>
          <w:rFonts w:ascii="Times New Roman" w:hAnsi="Times New Roman" w:cs="Times New Roman"/>
          <w:sz w:val="24"/>
          <w:szCs w:val="24"/>
        </w:rPr>
        <w:t>циально зрелого, конкурентоспособного, имеющего возможность найти себя в любой отрасли производства, науки, экономики или социальной сферы.</w:t>
      </w:r>
    </w:p>
    <w:p w:rsidR="00F22F0D" w:rsidRPr="00663A56" w:rsidRDefault="00F22F0D" w:rsidP="0011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Являясь общеобразовательным учреждением, школа ориентируется на обучение, восп</w:t>
      </w:r>
      <w:r w:rsidRPr="00663A56">
        <w:rPr>
          <w:rFonts w:ascii="Times New Roman" w:hAnsi="Times New Roman" w:cs="Times New Roman"/>
          <w:sz w:val="24"/>
          <w:szCs w:val="24"/>
        </w:rPr>
        <w:t>и</w:t>
      </w:r>
      <w:r w:rsidRPr="00663A56">
        <w:rPr>
          <w:rFonts w:ascii="Times New Roman" w:hAnsi="Times New Roman" w:cs="Times New Roman"/>
          <w:sz w:val="24"/>
          <w:szCs w:val="24"/>
        </w:rPr>
        <w:t>тание и развитие всех обучающихся и каждого в отдельности с учетом его возрастных, псих</w:t>
      </w:r>
      <w:r w:rsidRPr="00663A56">
        <w:rPr>
          <w:rFonts w:ascii="Times New Roman" w:hAnsi="Times New Roman" w:cs="Times New Roman"/>
          <w:sz w:val="24"/>
          <w:szCs w:val="24"/>
        </w:rPr>
        <w:t>о</w:t>
      </w:r>
      <w:r w:rsidRPr="00663A56">
        <w:rPr>
          <w:rFonts w:ascii="Times New Roman" w:hAnsi="Times New Roman" w:cs="Times New Roman"/>
          <w:sz w:val="24"/>
          <w:szCs w:val="24"/>
        </w:rPr>
        <w:t>логических, физиологических, интеллектуальных особенностей, образовательных потребностей и возможностей.</w:t>
      </w:r>
    </w:p>
    <w:p w:rsidR="00684DBB" w:rsidRPr="000B1C22" w:rsidRDefault="00CB5199" w:rsidP="00CB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отчётный период </w:t>
      </w:r>
      <w:r w:rsidR="002417AB" w:rsidRPr="000B1C22">
        <w:rPr>
          <w:rFonts w:ascii="Times New Roman" w:hAnsi="Times New Roman" w:cs="Times New Roman"/>
          <w:sz w:val="24"/>
          <w:szCs w:val="24"/>
        </w:rPr>
        <w:t xml:space="preserve">в школе обучалось </w:t>
      </w:r>
      <w:r w:rsidR="007A7BD2" w:rsidRPr="000B1C2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34</w:t>
      </w:r>
      <w:r w:rsidR="00F22F0D" w:rsidRPr="000B1C22">
        <w:rPr>
          <w:rFonts w:ascii="Times New Roman" w:hAnsi="Times New Roman" w:cs="Times New Roman"/>
          <w:sz w:val="24"/>
          <w:szCs w:val="24"/>
        </w:rPr>
        <w:t xml:space="preserve"> </w:t>
      </w:r>
      <w:r w:rsidR="00B27C61" w:rsidRPr="000B1C22">
        <w:rPr>
          <w:rFonts w:ascii="Times New Roman" w:hAnsi="Times New Roman" w:cs="Times New Roman"/>
          <w:sz w:val="24"/>
          <w:szCs w:val="24"/>
        </w:rPr>
        <w:t xml:space="preserve"> </w:t>
      </w:r>
      <w:r w:rsidR="00F22F0D" w:rsidRPr="000B1C22">
        <w:rPr>
          <w:rFonts w:ascii="Times New Roman" w:hAnsi="Times New Roman" w:cs="Times New Roman"/>
          <w:sz w:val="24"/>
          <w:szCs w:val="24"/>
        </w:rPr>
        <w:t>уч</w:t>
      </w:r>
      <w:r w:rsidR="00B27C61" w:rsidRPr="000B1C22">
        <w:rPr>
          <w:rFonts w:ascii="Times New Roman" w:hAnsi="Times New Roman" w:cs="Times New Roman"/>
          <w:sz w:val="24"/>
          <w:szCs w:val="24"/>
        </w:rPr>
        <w:t xml:space="preserve">ащихся в </w:t>
      </w:r>
      <w:r w:rsidR="00F22F0D" w:rsidRPr="000B1C22">
        <w:rPr>
          <w:rFonts w:ascii="Times New Roman" w:hAnsi="Times New Roman" w:cs="Times New Roman"/>
          <w:sz w:val="24"/>
          <w:szCs w:val="24"/>
        </w:rPr>
        <w:t xml:space="preserve"> 1</w:t>
      </w:r>
      <w:r w:rsidR="00806C59">
        <w:rPr>
          <w:rFonts w:ascii="Times New Roman" w:hAnsi="Times New Roman" w:cs="Times New Roman"/>
          <w:sz w:val="24"/>
          <w:szCs w:val="24"/>
        </w:rPr>
        <w:t>5</w:t>
      </w:r>
      <w:r w:rsidR="00F22F0D" w:rsidRPr="000B1C2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27C61" w:rsidRPr="000B1C22">
        <w:rPr>
          <w:rFonts w:ascii="Times New Roman" w:hAnsi="Times New Roman" w:cs="Times New Roman"/>
          <w:sz w:val="24"/>
          <w:szCs w:val="24"/>
        </w:rPr>
        <w:t>ах</w:t>
      </w:r>
      <w:r w:rsidR="00D65AA7" w:rsidRPr="000B1C22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B27C61" w:rsidRPr="00663A56" w:rsidRDefault="00B27C61" w:rsidP="00B27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63A5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Продолжительность учебного года: 1 класс – 33 учебных недели, 2-8 и 10  классы – 35 учебных недель, 9 и 11 классы – 34 учебные недели. </w:t>
      </w:r>
    </w:p>
    <w:p w:rsidR="00B27C61" w:rsidRPr="00663A56" w:rsidRDefault="00B27C61" w:rsidP="00B27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Школа  работает </w:t>
      </w:r>
      <w:r w:rsidRPr="00663A56">
        <w:rPr>
          <w:rFonts w:ascii="Times New Roman" w:hAnsi="Times New Roman" w:cs="Times New Roman"/>
          <w:color w:val="000000" w:themeColor="text1"/>
          <w:sz w:val="24"/>
          <w:szCs w:val="24"/>
        </w:rPr>
        <w:t>в одну смену.</w:t>
      </w:r>
      <w:r w:rsidR="009259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Режим работы в 1-1</w:t>
      </w:r>
      <w:r w:rsidR="00A5408C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-х классах – </w:t>
      </w:r>
      <w:r w:rsidRPr="00663A5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5-дневная учебная н</w:t>
      </w:r>
      <w:r w:rsidRPr="00663A5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е</w:t>
      </w:r>
      <w:r w:rsidRPr="00663A5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деля</w:t>
      </w:r>
      <w:r w:rsidR="009259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.</w:t>
      </w:r>
    </w:p>
    <w:p w:rsidR="00F22F0D" w:rsidRPr="00663A56" w:rsidRDefault="0092590D" w:rsidP="0011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– 40</w:t>
      </w:r>
      <w:r w:rsidR="00F22F0D" w:rsidRPr="00663A5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27C61" w:rsidRPr="00663A56" w:rsidRDefault="00B27C61" w:rsidP="00110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В школе реализуются и такая форма</w:t>
      </w:r>
      <w:r w:rsidR="00871120" w:rsidRPr="00663A56">
        <w:rPr>
          <w:rFonts w:ascii="Times New Roman" w:hAnsi="Times New Roman" w:cs="Times New Roman"/>
          <w:sz w:val="24"/>
          <w:szCs w:val="24"/>
        </w:rPr>
        <w:t xml:space="preserve"> обучения как </w:t>
      </w:r>
      <w:proofErr w:type="gramStart"/>
      <w:r w:rsidR="00871120" w:rsidRPr="008F3961">
        <w:rPr>
          <w:rFonts w:ascii="Times New Roman" w:hAnsi="Times New Roman" w:cs="Times New Roman"/>
          <w:sz w:val="24"/>
          <w:szCs w:val="24"/>
        </w:rPr>
        <w:t>надомн</w:t>
      </w:r>
      <w:r w:rsidRPr="008F3961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8F3961">
        <w:rPr>
          <w:rFonts w:ascii="Times New Roman" w:hAnsi="Times New Roman" w:cs="Times New Roman"/>
          <w:sz w:val="24"/>
          <w:szCs w:val="24"/>
        </w:rPr>
        <w:t>.</w:t>
      </w:r>
      <w:r w:rsidRPr="0066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120" w:rsidRPr="0066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7E56" w:rsidRPr="00663A56" w:rsidRDefault="00871120" w:rsidP="00684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lastRenderedPageBreak/>
        <w:t>Во второй половине дня в школе работают кружки и секции системы дополнительного образования, посещение которых бесплатно и доступно для всех учащихся школы.</w:t>
      </w:r>
      <w:r w:rsidR="00CF7E56" w:rsidRPr="0066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E56" w:rsidRPr="00663A56" w:rsidRDefault="00684DBB" w:rsidP="0011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Н</w:t>
      </w:r>
      <w:r w:rsidR="00CF7E56" w:rsidRPr="00663A56">
        <w:rPr>
          <w:rFonts w:ascii="Times New Roman" w:hAnsi="Times New Roman" w:cs="Times New Roman"/>
          <w:sz w:val="24"/>
          <w:szCs w:val="24"/>
        </w:rPr>
        <w:t>аш</w:t>
      </w:r>
      <w:r w:rsidRPr="00663A56">
        <w:rPr>
          <w:rFonts w:ascii="Times New Roman" w:hAnsi="Times New Roman" w:cs="Times New Roman"/>
          <w:sz w:val="24"/>
          <w:szCs w:val="24"/>
        </w:rPr>
        <w:t>а</w:t>
      </w:r>
      <w:r w:rsidR="00CF7E56" w:rsidRPr="00663A56">
        <w:rPr>
          <w:rFonts w:ascii="Times New Roman" w:hAnsi="Times New Roman" w:cs="Times New Roman"/>
          <w:sz w:val="24"/>
          <w:szCs w:val="24"/>
        </w:rPr>
        <w:t xml:space="preserve"> </w:t>
      </w:r>
      <w:r w:rsidRPr="00663A56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CF7E56" w:rsidRPr="00663A56">
        <w:rPr>
          <w:rFonts w:ascii="Times New Roman" w:hAnsi="Times New Roman" w:cs="Times New Roman"/>
          <w:sz w:val="24"/>
          <w:szCs w:val="24"/>
        </w:rPr>
        <w:t xml:space="preserve"> оказывает психолого-</w:t>
      </w:r>
      <w:r w:rsidRPr="00663A56">
        <w:rPr>
          <w:rFonts w:ascii="Times New Roman" w:hAnsi="Times New Roman" w:cs="Times New Roman"/>
          <w:sz w:val="24"/>
          <w:szCs w:val="24"/>
        </w:rPr>
        <w:t>педагог</w:t>
      </w:r>
      <w:r w:rsidR="00CF7E56" w:rsidRPr="00663A56">
        <w:rPr>
          <w:rFonts w:ascii="Times New Roman" w:hAnsi="Times New Roman" w:cs="Times New Roman"/>
          <w:sz w:val="24"/>
          <w:szCs w:val="24"/>
        </w:rPr>
        <w:t xml:space="preserve">ические услуги. </w:t>
      </w:r>
      <w:r w:rsidRPr="00663A56">
        <w:rPr>
          <w:rFonts w:ascii="Times New Roman" w:hAnsi="Times New Roman" w:cs="Times New Roman"/>
          <w:sz w:val="24"/>
          <w:szCs w:val="24"/>
        </w:rPr>
        <w:t>П</w:t>
      </w:r>
      <w:r w:rsidR="00CF7E56" w:rsidRPr="00663A56">
        <w:rPr>
          <w:rFonts w:ascii="Times New Roman" w:hAnsi="Times New Roman" w:cs="Times New Roman"/>
          <w:sz w:val="24"/>
          <w:szCs w:val="24"/>
        </w:rPr>
        <w:t>сихолог</w:t>
      </w:r>
      <w:r w:rsidR="00812A9E">
        <w:rPr>
          <w:rFonts w:ascii="Times New Roman" w:hAnsi="Times New Roman" w:cs="Times New Roman"/>
          <w:sz w:val="24"/>
          <w:szCs w:val="24"/>
        </w:rPr>
        <w:t>и</w:t>
      </w:r>
      <w:r w:rsidRPr="00663A56">
        <w:rPr>
          <w:rFonts w:ascii="Times New Roman" w:hAnsi="Times New Roman" w:cs="Times New Roman"/>
          <w:sz w:val="24"/>
          <w:szCs w:val="24"/>
        </w:rPr>
        <w:t xml:space="preserve"> и социальный п</w:t>
      </w:r>
      <w:r w:rsidRPr="00663A56">
        <w:rPr>
          <w:rFonts w:ascii="Times New Roman" w:hAnsi="Times New Roman" w:cs="Times New Roman"/>
          <w:sz w:val="24"/>
          <w:szCs w:val="24"/>
        </w:rPr>
        <w:t>е</w:t>
      </w:r>
      <w:r w:rsidRPr="00663A56">
        <w:rPr>
          <w:rFonts w:ascii="Times New Roman" w:hAnsi="Times New Roman" w:cs="Times New Roman"/>
          <w:sz w:val="24"/>
          <w:szCs w:val="24"/>
        </w:rPr>
        <w:t xml:space="preserve">дагог </w:t>
      </w:r>
      <w:r w:rsidR="00CF7E56" w:rsidRPr="00663A56">
        <w:rPr>
          <w:rFonts w:ascii="Times New Roman" w:hAnsi="Times New Roman" w:cs="Times New Roman"/>
          <w:sz w:val="24"/>
          <w:szCs w:val="24"/>
        </w:rPr>
        <w:t>на современном уровне организуют как индивидуаль</w:t>
      </w:r>
      <w:r w:rsidRPr="00663A56">
        <w:rPr>
          <w:rFonts w:ascii="Times New Roman" w:hAnsi="Times New Roman" w:cs="Times New Roman"/>
          <w:sz w:val="24"/>
          <w:szCs w:val="24"/>
        </w:rPr>
        <w:t>ные, так и групповые занятия</w:t>
      </w:r>
      <w:r w:rsidR="00CF7E56" w:rsidRPr="00663A56">
        <w:rPr>
          <w:rFonts w:ascii="Times New Roman" w:hAnsi="Times New Roman" w:cs="Times New Roman"/>
          <w:sz w:val="24"/>
          <w:szCs w:val="24"/>
        </w:rPr>
        <w:t>.</w:t>
      </w:r>
    </w:p>
    <w:p w:rsidR="00871120" w:rsidRPr="00663A56" w:rsidRDefault="00684DBB" w:rsidP="00684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Их </w:t>
      </w:r>
      <w:r w:rsidR="00CF7E56" w:rsidRPr="00663A56">
        <w:rPr>
          <w:rFonts w:ascii="Times New Roman" w:hAnsi="Times New Roman" w:cs="Times New Roman"/>
          <w:sz w:val="24"/>
          <w:szCs w:val="24"/>
        </w:rPr>
        <w:t xml:space="preserve"> </w:t>
      </w:r>
      <w:r w:rsidRPr="00663A56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F7E56" w:rsidRPr="00663A56">
        <w:rPr>
          <w:rFonts w:ascii="Times New Roman" w:hAnsi="Times New Roman" w:cs="Times New Roman"/>
          <w:sz w:val="24"/>
          <w:szCs w:val="24"/>
        </w:rPr>
        <w:t>направлена на социальную защиту прав детей, создание благоприятных усл</w:t>
      </w:r>
      <w:r w:rsidR="00CF7E56" w:rsidRPr="00663A56">
        <w:rPr>
          <w:rFonts w:ascii="Times New Roman" w:hAnsi="Times New Roman" w:cs="Times New Roman"/>
          <w:sz w:val="24"/>
          <w:szCs w:val="24"/>
        </w:rPr>
        <w:t>о</w:t>
      </w:r>
      <w:r w:rsidR="00CF7E56" w:rsidRPr="00663A56">
        <w:rPr>
          <w:rFonts w:ascii="Times New Roman" w:hAnsi="Times New Roman" w:cs="Times New Roman"/>
          <w:sz w:val="24"/>
          <w:szCs w:val="24"/>
        </w:rPr>
        <w:t>вий для развития ребенка, установление связей и партнерских отношений между семьей и шк</w:t>
      </w:r>
      <w:r w:rsidR="00CF7E56" w:rsidRPr="00663A56">
        <w:rPr>
          <w:rFonts w:ascii="Times New Roman" w:hAnsi="Times New Roman" w:cs="Times New Roman"/>
          <w:sz w:val="24"/>
          <w:szCs w:val="24"/>
        </w:rPr>
        <w:t>о</w:t>
      </w:r>
      <w:r w:rsidR="00CF7E56" w:rsidRPr="00663A56">
        <w:rPr>
          <w:rFonts w:ascii="Times New Roman" w:hAnsi="Times New Roman" w:cs="Times New Roman"/>
          <w:sz w:val="24"/>
          <w:szCs w:val="24"/>
        </w:rPr>
        <w:t xml:space="preserve">лой. </w:t>
      </w:r>
    </w:p>
    <w:p w:rsidR="00CC7F92" w:rsidRPr="007C5018" w:rsidRDefault="00CC7F92" w:rsidP="007C50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паспорт школы</w:t>
      </w:r>
      <w:r w:rsidR="00B205C5" w:rsidRPr="007C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5C5" w:rsidRPr="00C7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7C5018" w:rsidRPr="00C754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05C5" w:rsidRPr="00C754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5018" w:rsidRPr="00C75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F92" w:rsidRPr="00663A56" w:rsidRDefault="00CC7F92" w:rsidP="00CC7F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E7E" w:rsidRPr="00663A56" w:rsidRDefault="00716E7E" w:rsidP="007C501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3A56">
        <w:rPr>
          <w:rFonts w:ascii="Times New Roman" w:hAnsi="Times New Roman" w:cs="Times New Roman"/>
          <w:b/>
          <w:sz w:val="24"/>
          <w:szCs w:val="24"/>
        </w:rPr>
        <w:t>. Условия осуществления образовательного процесса</w:t>
      </w:r>
    </w:p>
    <w:p w:rsidR="00CC7F92" w:rsidRPr="00663A56" w:rsidRDefault="00CC7F92" w:rsidP="00110AE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F92" w:rsidRPr="00663A56" w:rsidRDefault="00CC7F92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Структура управления, созданная в школе, направлена на обеспечение оптимального с</w:t>
      </w:r>
      <w:r w:rsidRPr="00663A56">
        <w:rPr>
          <w:rFonts w:ascii="Times New Roman" w:hAnsi="Times New Roman" w:cs="Times New Roman"/>
          <w:sz w:val="24"/>
          <w:szCs w:val="24"/>
        </w:rPr>
        <w:t>о</w:t>
      </w:r>
      <w:r w:rsidRPr="00663A56">
        <w:rPr>
          <w:rFonts w:ascii="Times New Roman" w:hAnsi="Times New Roman" w:cs="Times New Roman"/>
          <w:sz w:val="24"/>
          <w:szCs w:val="24"/>
        </w:rPr>
        <w:t>четания государственных и общественных начал в управлении образовательным процессом и направлена на реализацию следующих прав работников, учащихся и родителей школы:</w:t>
      </w:r>
    </w:p>
    <w:p w:rsidR="00CC7F92" w:rsidRPr="00663A56" w:rsidRDefault="00CC7F92" w:rsidP="00B205C5">
      <w:pPr>
        <w:pStyle w:val="a3"/>
        <w:numPr>
          <w:ilvl w:val="0"/>
          <w:numId w:val="1"/>
        </w:numPr>
        <w:tabs>
          <w:tab w:val="left" w:pos="41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удовлетворение потребностей и интересов всех участников образовательного процесса;</w:t>
      </w:r>
    </w:p>
    <w:p w:rsidR="00CC7F92" w:rsidRPr="00663A56" w:rsidRDefault="00CC7F92" w:rsidP="00B205C5">
      <w:pPr>
        <w:pStyle w:val="a3"/>
        <w:numPr>
          <w:ilvl w:val="0"/>
          <w:numId w:val="1"/>
        </w:numPr>
        <w:tabs>
          <w:tab w:val="left" w:pos="41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возможность всех и каждого участвовать в управлении школой;</w:t>
      </w:r>
    </w:p>
    <w:p w:rsidR="00CC7F92" w:rsidRPr="00663A56" w:rsidRDefault="00CC7F92" w:rsidP="00B205C5">
      <w:pPr>
        <w:pStyle w:val="a3"/>
        <w:numPr>
          <w:ilvl w:val="0"/>
          <w:numId w:val="1"/>
        </w:numPr>
        <w:tabs>
          <w:tab w:val="left" w:pos="41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разрешение противоречий и конфликтов между участниками образовательного процесса на основе общепринятых принципов, правил и норм.</w:t>
      </w:r>
    </w:p>
    <w:p w:rsidR="00CC7F92" w:rsidRPr="00663A56" w:rsidRDefault="00CC7F92" w:rsidP="00B205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>Структура управления школой имеет три уровня</w:t>
      </w:r>
      <w:r w:rsidR="00B205C5" w:rsidRPr="00663A56">
        <w:rPr>
          <w:rFonts w:ascii="Times New Roman" w:eastAsia="Calibri" w:hAnsi="Times New Roman" w:cs="Times New Roman"/>
          <w:sz w:val="24"/>
          <w:szCs w:val="24"/>
        </w:rPr>
        <w:t xml:space="preserve"> (Приложение </w:t>
      </w:r>
      <w:r w:rsidR="007C5018">
        <w:rPr>
          <w:rFonts w:ascii="Times New Roman" w:eastAsia="Calibri" w:hAnsi="Times New Roman" w:cs="Times New Roman"/>
          <w:sz w:val="24"/>
          <w:szCs w:val="24"/>
        </w:rPr>
        <w:t>3</w:t>
      </w:r>
      <w:r w:rsidR="00B205C5" w:rsidRPr="00663A5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A2E3C" w:rsidRPr="008F3961" w:rsidRDefault="004866BF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Общая площадь здания </w:t>
      </w:r>
      <w:r w:rsidR="006A2E3C" w:rsidRPr="00663A56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63A56">
        <w:rPr>
          <w:rFonts w:ascii="Times New Roman" w:hAnsi="Times New Roman" w:cs="Times New Roman"/>
          <w:sz w:val="24"/>
          <w:szCs w:val="24"/>
        </w:rPr>
        <w:t xml:space="preserve">– </w:t>
      </w:r>
      <w:r w:rsidR="002554C2" w:rsidRPr="008F3961">
        <w:rPr>
          <w:rFonts w:ascii="Times New Roman" w:hAnsi="Times New Roman" w:cs="Times New Roman"/>
          <w:sz w:val="24"/>
          <w:szCs w:val="24"/>
        </w:rPr>
        <w:t>4 431</w:t>
      </w:r>
      <w:r w:rsidR="006028C5" w:rsidRPr="008F3961">
        <w:rPr>
          <w:rFonts w:ascii="Times New Roman" w:hAnsi="Times New Roman" w:cs="Times New Roman"/>
          <w:sz w:val="24"/>
          <w:szCs w:val="24"/>
        </w:rPr>
        <w:t xml:space="preserve"> </w:t>
      </w:r>
      <w:r w:rsidRPr="008F3961">
        <w:rPr>
          <w:rFonts w:ascii="Times New Roman" w:hAnsi="Times New Roman" w:cs="Times New Roman"/>
          <w:sz w:val="24"/>
          <w:szCs w:val="24"/>
        </w:rPr>
        <w:t xml:space="preserve">м². </w:t>
      </w:r>
    </w:p>
    <w:p w:rsidR="004866BF" w:rsidRPr="00663A56" w:rsidRDefault="004866BF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Количество учебных кабинетов всего </w:t>
      </w:r>
      <w:r w:rsidR="00812A9E" w:rsidRPr="008F3961">
        <w:rPr>
          <w:rFonts w:ascii="Times New Roman" w:hAnsi="Times New Roman" w:cs="Times New Roman"/>
          <w:sz w:val="24"/>
          <w:szCs w:val="24"/>
        </w:rPr>
        <w:t>26</w:t>
      </w:r>
      <w:r w:rsidR="007C5018" w:rsidRPr="008F3961">
        <w:rPr>
          <w:rFonts w:ascii="Times New Roman" w:hAnsi="Times New Roman" w:cs="Times New Roman"/>
          <w:sz w:val="24"/>
          <w:szCs w:val="24"/>
        </w:rPr>
        <w:t xml:space="preserve"> </w:t>
      </w:r>
      <w:r w:rsidR="007C5018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326E66" w:rsidRPr="00663A56" w:rsidRDefault="006A2E3C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Все кабинеты оснащены компьютерами с рабочим местом учителя. </w:t>
      </w:r>
    </w:p>
    <w:p w:rsidR="006A2E3C" w:rsidRPr="00663A56" w:rsidRDefault="006A2E3C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A56">
        <w:rPr>
          <w:rFonts w:ascii="Times New Roman" w:hAnsi="Times New Roman" w:cs="Times New Roman"/>
          <w:sz w:val="24"/>
          <w:szCs w:val="24"/>
        </w:rPr>
        <w:t xml:space="preserve">Кроме того, функционируют </w:t>
      </w:r>
      <w:r w:rsidR="00812A9E">
        <w:rPr>
          <w:rFonts w:ascii="Times New Roman" w:hAnsi="Times New Roman" w:cs="Times New Roman"/>
          <w:sz w:val="24"/>
          <w:szCs w:val="24"/>
        </w:rPr>
        <w:t>3</w:t>
      </w:r>
      <w:r w:rsidR="00326E66" w:rsidRPr="00663A56">
        <w:rPr>
          <w:rFonts w:ascii="Times New Roman" w:hAnsi="Times New Roman" w:cs="Times New Roman"/>
          <w:sz w:val="24"/>
          <w:szCs w:val="24"/>
        </w:rPr>
        <w:t xml:space="preserve"> мобильных класса (начальная школа</w:t>
      </w:r>
      <w:r w:rsidR="00812A9E">
        <w:rPr>
          <w:rFonts w:ascii="Times New Roman" w:hAnsi="Times New Roman" w:cs="Times New Roman"/>
          <w:sz w:val="24"/>
          <w:szCs w:val="24"/>
        </w:rPr>
        <w:t>, география</w:t>
      </w:r>
      <w:r w:rsidR="00326E66" w:rsidRPr="00663A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26E66" w:rsidRPr="00663A56">
        <w:rPr>
          <w:rFonts w:ascii="Times New Roman" w:hAnsi="Times New Roman" w:cs="Times New Roman"/>
          <w:sz w:val="24"/>
          <w:szCs w:val="24"/>
        </w:rPr>
        <w:t>ме</w:t>
      </w:r>
      <w:r w:rsidR="00326E66" w:rsidRPr="00663A56">
        <w:rPr>
          <w:rFonts w:ascii="Times New Roman" w:hAnsi="Times New Roman" w:cs="Times New Roman"/>
          <w:sz w:val="24"/>
          <w:szCs w:val="24"/>
        </w:rPr>
        <w:t>ж</w:t>
      </w:r>
      <w:r w:rsidR="00326E66" w:rsidRPr="00663A56">
        <w:rPr>
          <w:rFonts w:ascii="Times New Roman" w:hAnsi="Times New Roman" w:cs="Times New Roman"/>
          <w:sz w:val="24"/>
          <w:szCs w:val="24"/>
        </w:rPr>
        <w:t>предметный</w:t>
      </w:r>
      <w:proofErr w:type="spellEnd"/>
      <w:r w:rsidR="00326E66" w:rsidRPr="00663A56">
        <w:rPr>
          <w:rFonts w:ascii="Times New Roman" w:hAnsi="Times New Roman" w:cs="Times New Roman"/>
          <w:sz w:val="24"/>
          <w:szCs w:val="24"/>
        </w:rPr>
        <w:t xml:space="preserve"> класс (физика, химия, биология), интерактивные панели (кабинет ОБЖ, информ</w:t>
      </w:r>
      <w:r w:rsidR="00326E66" w:rsidRPr="00663A56">
        <w:rPr>
          <w:rFonts w:ascii="Times New Roman" w:hAnsi="Times New Roman" w:cs="Times New Roman"/>
          <w:sz w:val="24"/>
          <w:szCs w:val="24"/>
        </w:rPr>
        <w:t>а</w:t>
      </w:r>
      <w:r w:rsidR="00326E66" w:rsidRPr="00663A56">
        <w:rPr>
          <w:rFonts w:ascii="Times New Roman" w:hAnsi="Times New Roman" w:cs="Times New Roman"/>
          <w:sz w:val="24"/>
          <w:szCs w:val="24"/>
        </w:rPr>
        <w:t xml:space="preserve">тики, </w:t>
      </w:r>
      <w:r w:rsidR="002554C2">
        <w:rPr>
          <w:rFonts w:ascii="Times New Roman" w:hAnsi="Times New Roman" w:cs="Times New Roman"/>
          <w:sz w:val="24"/>
          <w:szCs w:val="24"/>
        </w:rPr>
        <w:t xml:space="preserve"> </w:t>
      </w:r>
      <w:r w:rsidR="00326E66" w:rsidRPr="00663A56">
        <w:rPr>
          <w:rFonts w:ascii="Times New Roman" w:hAnsi="Times New Roman" w:cs="Times New Roman"/>
          <w:sz w:val="24"/>
          <w:szCs w:val="24"/>
        </w:rPr>
        <w:t>2 кабинета начальных классов).</w:t>
      </w:r>
      <w:proofErr w:type="gramEnd"/>
      <w:r w:rsidR="00326E66" w:rsidRPr="00663A56">
        <w:rPr>
          <w:rFonts w:ascii="Times New Roman" w:hAnsi="Times New Roman" w:cs="Times New Roman"/>
          <w:sz w:val="24"/>
          <w:szCs w:val="24"/>
        </w:rPr>
        <w:t xml:space="preserve">  В 14 кабинетах установлены интерактивные доски.</w:t>
      </w:r>
    </w:p>
    <w:p w:rsidR="004866BF" w:rsidRPr="00663A56" w:rsidRDefault="004866BF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Кроме учебных кабинетов школа имеет: библиотеку, спортивный и актовый залы</w:t>
      </w:r>
      <w:r w:rsidR="006A2E3C" w:rsidRPr="00663A56">
        <w:rPr>
          <w:rFonts w:ascii="Times New Roman" w:hAnsi="Times New Roman" w:cs="Times New Roman"/>
          <w:sz w:val="24"/>
          <w:szCs w:val="24"/>
        </w:rPr>
        <w:t>, стол</w:t>
      </w:r>
      <w:r w:rsidR="006A2E3C" w:rsidRPr="00663A56">
        <w:rPr>
          <w:rFonts w:ascii="Times New Roman" w:hAnsi="Times New Roman" w:cs="Times New Roman"/>
          <w:sz w:val="24"/>
          <w:szCs w:val="24"/>
        </w:rPr>
        <w:t>о</w:t>
      </w:r>
      <w:r w:rsidR="006A2E3C" w:rsidRPr="00663A56">
        <w:rPr>
          <w:rFonts w:ascii="Times New Roman" w:hAnsi="Times New Roman" w:cs="Times New Roman"/>
          <w:sz w:val="24"/>
          <w:szCs w:val="24"/>
        </w:rPr>
        <w:t>вую</w:t>
      </w:r>
      <w:r w:rsidRPr="00663A56">
        <w:rPr>
          <w:rFonts w:ascii="Times New Roman" w:hAnsi="Times New Roman" w:cs="Times New Roman"/>
          <w:sz w:val="24"/>
          <w:szCs w:val="24"/>
        </w:rPr>
        <w:t>, кабинет психолога, медицинский кабинет.</w:t>
      </w:r>
    </w:p>
    <w:p w:rsidR="006028C5" w:rsidRPr="00663A56" w:rsidRDefault="006028C5" w:rsidP="00B205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>На территории школьного двора (пл. 35500 м</w:t>
      </w:r>
      <w:proofErr w:type="gramStart"/>
      <w:r w:rsidRPr="00663A5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663A56">
        <w:rPr>
          <w:rFonts w:ascii="Times New Roman" w:eastAsia="Calibri" w:hAnsi="Times New Roman" w:cs="Times New Roman"/>
          <w:sz w:val="24"/>
          <w:szCs w:val="24"/>
        </w:rPr>
        <w:t>) расположены:  футбольное поле (60х100м), многофункцио</w:t>
      </w:r>
      <w:r w:rsidR="00A5408C">
        <w:rPr>
          <w:rFonts w:ascii="Times New Roman" w:eastAsia="Calibri" w:hAnsi="Times New Roman" w:cs="Times New Roman"/>
          <w:sz w:val="24"/>
          <w:szCs w:val="24"/>
        </w:rPr>
        <w:t>нальная спортивная площадка (30</w:t>
      </w:r>
      <w:r w:rsidRPr="00663A56">
        <w:rPr>
          <w:rFonts w:ascii="Times New Roman" w:eastAsia="Calibri" w:hAnsi="Times New Roman" w:cs="Times New Roman"/>
          <w:sz w:val="24"/>
          <w:szCs w:val="24"/>
        </w:rPr>
        <w:t>х40м), построенная в рамках пр</w:t>
      </w:r>
      <w:r w:rsidRPr="00663A56">
        <w:rPr>
          <w:rFonts w:ascii="Times New Roman" w:eastAsia="Calibri" w:hAnsi="Times New Roman" w:cs="Times New Roman"/>
          <w:sz w:val="24"/>
          <w:szCs w:val="24"/>
        </w:rPr>
        <w:t>о</w:t>
      </w:r>
      <w:r w:rsidRPr="00663A56">
        <w:rPr>
          <w:rFonts w:ascii="Times New Roman" w:eastAsia="Calibri" w:hAnsi="Times New Roman" w:cs="Times New Roman"/>
          <w:sz w:val="24"/>
          <w:szCs w:val="24"/>
        </w:rPr>
        <w:t>граммы «Газпром детям».</w:t>
      </w:r>
    </w:p>
    <w:p w:rsidR="004866BF" w:rsidRPr="00663A56" w:rsidRDefault="004866BF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Все школьные помещения, где имеются компьютеры, подключены к сети </w:t>
      </w:r>
      <w:proofErr w:type="spellStart"/>
      <w:r w:rsidRPr="00663A5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663A56">
        <w:rPr>
          <w:rFonts w:ascii="Times New Roman" w:hAnsi="Times New Roman" w:cs="Times New Roman"/>
          <w:sz w:val="24"/>
          <w:szCs w:val="24"/>
        </w:rPr>
        <w:t>.</w:t>
      </w:r>
    </w:p>
    <w:p w:rsidR="004866BF" w:rsidRPr="00663A56" w:rsidRDefault="004866BF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Спортивный и актовый залы также имеют все необходимое оборудование.</w:t>
      </w:r>
    </w:p>
    <w:p w:rsidR="004866BF" w:rsidRPr="00663A56" w:rsidRDefault="004866BF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Должное внимание в школе уделяется проблемам безопасности и антитеррористической защищенности. </w:t>
      </w:r>
      <w:r w:rsidR="00F81470" w:rsidRPr="00663A56">
        <w:rPr>
          <w:rFonts w:ascii="Times New Roman" w:hAnsi="Times New Roman" w:cs="Times New Roman"/>
          <w:sz w:val="24"/>
          <w:szCs w:val="24"/>
        </w:rPr>
        <w:t>Каждую четверть</w:t>
      </w:r>
      <w:r w:rsidRPr="00663A56">
        <w:rPr>
          <w:rFonts w:ascii="Times New Roman" w:hAnsi="Times New Roman" w:cs="Times New Roman"/>
          <w:sz w:val="24"/>
          <w:szCs w:val="24"/>
        </w:rPr>
        <w:t xml:space="preserve"> проводятся тренировки по экстренной эвакуации учащихся и сотрудников для формирования навыков поведения в экстремальных условиях.</w:t>
      </w:r>
    </w:p>
    <w:p w:rsidR="004866BF" w:rsidRPr="00663A56" w:rsidRDefault="004866BF" w:rsidP="00B205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Здание школы обеспечено первичными средствами пожаротушения, </w:t>
      </w:r>
      <w:r w:rsidR="00F30D8D" w:rsidRPr="00663A56">
        <w:rPr>
          <w:rFonts w:ascii="Times New Roman" w:hAnsi="Times New Roman" w:cs="Times New Roman"/>
          <w:sz w:val="24"/>
          <w:szCs w:val="24"/>
        </w:rPr>
        <w:t xml:space="preserve">в рекреациях </w:t>
      </w:r>
      <w:r w:rsidRPr="00663A56">
        <w:rPr>
          <w:rFonts w:ascii="Times New Roman" w:hAnsi="Times New Roman" w:cs="Times New Roman"/>
          <w:sz w:val="24"/>
          <w:szCs w:val="24"/>
        </w:rPr>
        <w:t xml:space="preserve"> им</w:t>
      </w:r>
      <w:r w:rsidRPr="00663A56">
        <w:rPr>
          <w:rFonts w:ascii="Times New Roman" w:hAnsi="Times New Roman" w:cs="Times New Roman"/>
          <w:sz w:val="24"/>
          <w:szCs w:val="24"/>
        </w:rPr>
        <w:t>е</w:t>
      </w:r>
      <w:r w:rsidRPr="00663A56">
        <w:rPr>
          <w:rFonts w:ascii="Times New Roman" w:hAnsi="Times New Roman" w:cs="Times New Roman"/>
          <w:sz w:val="24"/>
          <w:szCs w:val="24"/>
        </w:rPr>
        <w:t>ется план эвакуации и инструкция по действиям при возникновении возгорания. Имеются и технические средства охраны и безопасности: система АПС, «тревож</w:t>
      </w:r>
      <w:r w:rsidR="00F30D8D" w:rsidRPr="00663A56">
        <w:rPr>
          <w:rFonts w:ascii="Times New Roman" w:hAnsi="Times New Roman" w:cs="Times New Roman"/>
          <w:sz w:val="24"/>
          <w:szCs w:val="24"/>
        </w:rPr>
        <w:t>ная кнопка»</w:t>
      </w:r>
      <w:r w:rsidRPr="00663A56">
        <w:rPr>
          <w:rFonts w:ascii="Times New Roman" w:hAnsi="Times New Roman" w:cs="Times New Roman"/>
          <w:sz w:val="24"/>
          <w:szCs w:val="24"/>
        </w:rPr>
        <w:t>. Они контр</w:t>
      </w:r>
      <w:r w:rsidRPr="00663A56">
        <w:rPr>
          <w:rFonts w:ascii="Times New Roman" w:hAnsi="Times New Roman" w:cs="Times New Roman"/>
          <w:sz w:val="24"/>
          <w:szCs w:val="24"/>
        </w:rPr>
        <w:t>о</w:t>
      </w:r>
      <w:r w:rsidRPr="00663A56">
        <w:rPr>
          <w:rFonts w:ascii="Times New Roman" w:hAnsi="Times New Roman" w:cs="Times New Roman"/>
          <w:sz w:val="24"/>
          <w:szCs w:val="24"/>
        </w:rPr>
        <w:t xml:space="preserve">лируются органами безопасности и находятся на постоянном договорном обслуживании. </w:t>
      </w:r>
    </w:p>
    <w:p w:rsidR="007C5018" w:rsidRDefault="00716E7E" w:rsidP="007C501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6E7E"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образовательную деятельность в соответствии с </w:t>
      </w:r>
      <w:r w:rsidR="004866BF" w:rsidRPr="00716E7E">
        <w:rPr>
          <w:rFonts w:ascii="Times New Roman" w:hAnsi="Times New Roman" w:cs="Times New Roman"/>
          <w:sz w:val="24"/>
          <w:szCs w:val="24"/>
        </w:rPr>
        <w:t>Учебн</w:t>
      </w:r>
      <w:r w:rsidRPr="00716E7E">
        <w:rPr>
          <w:rFonts w:ascii="Times New Roman" w:hAnsi="Times New Roman" w:cs="Times New Roman"/>
          <w:sz w:val="24"/>
          <w:szCs w:val="24"/>
        </w:rPr>
        <w:t>ым</w:t>
      </w:r>
      <w:r w:rsidR="004866BF" w:rsidRPr="00716E7E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716E7E">
        <w:rPr>
          <w:rFonts w:ascii="Times New Roman" w:hAnsi="Times New Roman" w:cs="Times New Roman"/>
          <w:sz w:val="24"/>
          <w:szCs w:val="24"/>
        </w:rPr>
        <w:t>ом</w:t>
      </w:r>
      <w:r w:rsidR="00812A9E">
        <w:rPr>
          <w:rFonts w:ascii="Times New Roman" w:hAnsi="Times New Roman" w:cs="Times New Roman"/>
          <w:sz w:val="24"/>
          <w:szCs w:val="24"/>
        </w:rPr>
        <w:t xml:space="preserve"> (Приложение 5</w:t>
      </w:r>
      <w:r w:rsidR="00B205C5" w:rsidRPr="00716E7E">
        <w:rPr>
          <w:rFonts w:ascii="Times New Roman" w:hAnsi="Times New Roman" w:cs="Times New Roman"/>
          <w:sz w:val="24"/>
          <w:szCs w:val="24"/>
        </w:rPr>
        <w:t>)</w:t>
      </w:r>
      <w:r w:rsidRPr="00716E7E">
        <w:rPr>
          <w:rFonts w:ascii="Times New Roman" w:hAnsi="Times New Roman" w:cs="Times New Roman"/>
          <w:sz w:val="24"/>
          <w:szCs w:val="24"/>
        </w:rPr>
        <w:t>.</w:t>
      </w:r>
    </w:p>
    <w:p w:rsidR="00334B3A" w:rsidRPr="00663A56" w:rsidRDefault="00334B3A" w:rsidP="007C5018">
      <w:pPr>
        <w:pStyle w:val="ac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В школе работают </w:t>
      </w:r>
      <w:r w:rsidRPr="007C5018">
        <w:rPr>
          <w:rFonts w:ascii="Times New Roman" w:eastAsia="Calibri" w:hAnsi="Times New Roman" w:cs="Times New Roman"/>
          <w:sz w:val="24"/>
          <w:szCs w:val="24"/>
        </w:rPr>
        <w:t>2</w:t>
      </w:r>
      <w:r w:rsidR="008F3961">
        <w:rPr>
          <w:rFonts w:ascii="Times New Roman" w:eastAsia="Calibri" w:hAnsi="Times New Roman" w:cs="Times New Roman"/>
          <w:sz w:val="24"/>
          <w:szCs w:val="24"/>
        </w:rPr>
        <w:t>3</w:t>
      </w:r>
      <w:r w:rsidRPr="00663A5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D4B89">
        <w:rPr>
          <w:rFonts w:ascii="Times New Roman" w:hAnsi="Times New Roman" w:cs="Times New Roman"/>
          <w:sz w:val="24"/>
          <w:szCs w:val="24"/>
        </w:rPr>
        <w:t>учителя</w:t>
      </w: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663A5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52B9">
        <w:rPr>
          <w:rFonts w:ascii="Times New Roman" w:eastAsia="Calibri" w:hAnsi="Times New Roman" w:cs="Times New Roman"/>
          <w:sz w:val="24"/>
          <w:szCs w:val="24"/>
        </w:rPr>
        <w:t>старшая вожатая</w:t>
      </w: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4B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педагог-психолог, социальный педагог. </w:t>
      </w:r>
    </w:p>
    <w:p w:rsidR="00334B3A" w:rsidRPr="00663A56" w:rsidRDefault="00334B3A" w:rsidP="00334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Высшее образование имеют </w:t>
      </w:r>
      <w:r w:rsidR="008F3961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 w:rsidR="00E51862">
        <w:rPr>
          <w:rFonts w:ascii="Times New Roman" w:eastAsia="Calibri" w:hAnsi="Times New Roman" w:cs="Times New Roman"/>
          <w:sz w:val="24"/>
          <w:szCs w:val="24"/>
        </w:rPr>
        <w:t>(</w:t>
      </w:r>
      <w:r w:rsidR="008F3961">
        <w:rPr>
          <w:rFonts w:ascii="Times New Roman" w:eastAsia="Calibri" w:hAnsi="Times New Roman" w:cs="Times New Roman"/>
          <w:sz w:val="24"/>
          <w:szCs w:val="24"/>
        </w:rPr>
        <w:t>83</w:t>
      </w:r>
      <w:r w:rsidR="00E51862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Pr="00663A56"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="008F3961">
        <w:rPr>
          <w:rFonts w:ascii="Times New Roman" w:eastAsia="Calibri" w:hAnsi="Times New Roman" w:cs="Times New Roman"/>
          <w:sz w:val="24"/>
          <w:szCs w:val="24"/>
        </w:rPr>
        <w:t>.</w:t>
      </w: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4B3A" w:rsidRPr="00663A56" w:rsidRDefault="006D4B89" w:rsidP="00334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Среднее профессиональное образование –</w:t>
      </w:r>
      <w:r w:rsidR="008F3961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E518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8380B">
        <w:rPr>
          <w:rFonts w:ascii="Times New Roman" w:eastAsia="Calibri" w:hAnsi="Times New Roman" w:cs="Times New Roman"/>
          <w:sz w:val="24"/>
          <w:szCs w:val="24"/>
        </w:rPr>
        <w:t>8</w:t>
      </w:r>
      <w:r w:rsidR="00E51862">
        <w:rPr>
          <w:rFonts w:ascii="Times New Roman" w:eastAsia="Calibri" w:hAnsi="Times New Roman" w:cs="Times New Roman"/>
          <w:sz w:val="24"/>
          <w:szCs w:val="24"/>
        </w:rPr>
        <w:t>%)</w:t>
      </w:r>
      <w:r w:rsidR="008F3961">
        <w:rPr>
          <w:rFonts w:ascii="Times New Roman" w:eastAsia="Calibri" w:hAnsi="Times New Roman" w:cs="Times New Roman"/>
          <w:sz w:val="24"/>
          <w:szCs w:val="24"/>
        </w:rPr>
        <w:t>.</w:t>
      </w:r>
      <w:r w:rsidR="00334B3A" w:rsidRPr="00663A5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34B3A" w:rsidRPr="00FC3BB9" w:rsidRDefault="008F3961" w:rsidP="00334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BB9">
        <w:rPr>
          <w:rFonts w:ascii="Times New Roman" w:eastAsia="Calibri" w:hAnsi="Times New Roman" w:cs="Times New Roman"/>
          <w:sz w:val="24"/>
          <w:szCs w:val="24"/>
        </w:rPr>
        <w:t>П</w:t>
      </w:r>
      <w:r w:rsidR="00334B3A" w:rsidRPr="00FC3BB9">
        <w:rPr>
          <w:rFonts w:ascii="Times New Roman" w:eastAsia="Calibri" w:hAnsi="Times New Roman" w:cs="Times New Roman"/>
          <w:sz w:val="24"/>
          <w:szCs w:val="24"/>
        </w:rPr>
        <w:t>олучают</w:t>
      </w:r>
      <w:r w:rsidRPr="00FC3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B3A" w:rsidRPr="00FC3BB9">
        <w:rPr>
          <w:rFonts w:ascii="Times New Roman" w:eastAsia="Calibri" w:hAnsi="Times New Roman" w:cs="Times New Roman"/>
          <w:sz w:val="24"/>
          <w:szCs w:val="24"/>
        </w:rPr>
        <w:t xml:space="preserve">  высшее  образование</w:t>
      </w:r>
      <w:r w:rsidR="00836727" w:rsidRPr="00FC3BB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FC3BB9">
        <w:rPr>
          <w:rFonts w:ascii="Times New Roman" w:eastAsia="Calibri" w:hAnsi="Times New Roman" w:cs="Times New Roman"/>
          <w:sz w:val="24"/>
          <w:szCs w:val="24"/>
        </w:rPr>
        <w:t>1</w:t>
      </w:r>
      <w:r w:rsidR="00334B3A" w:rsidRPr="00FC3B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34B3A" w:rsidRPr="00FC3BB9" w:rsidRDefault="00334B3A" w:rsidP="00334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BB9">
        <w:rPr>
          <w:rFonts w:ascii="Times New Roman" w:eastAsia="Calibri" w:hAnsi="Times New Roman" w:cs="Times New Roman"/>
          <w:sz w:val="24"/>
          <w:szCs w:val="24"/>
        </w:rPr>
        <w:t xml:space="preserve">Высшую  категорию имеют  </w:t>
      </w:r>
      <w:r w:rsidR="008F3961" w:rsidRPr="00FC3BB9">
        <w:rPr>
          <w:rFonts w:ascii="Times New Roman" w:eastAsia="Calibri" w:hAnsi="Times New Roman" w:cs="Times New Roman"/>
          <w:sz w:val="24"/>
          <w:szCs w:val="24"/>
        </w:rPr>
        <w:t>8</w:t>
      </w:r>
      <w:r w:rsidRPr="00FC3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862" w:rsidRPr="00FC3BB9">
        <w:rPr>
          <w:rFonts w:ascii="Times New Roman" w:eastAsia="Calibri" w:hAnsi="Times New Roman" w:cs="Times New Roman"/>
          <w:sz w:val="24"/>
          <w:szCs w:val="24"/>
        </w:rPr>
        <w:t>(3</w:t>
      </w:r>
      <w:r w:rsidR="008F3961" w:rsidRPr="00FC3BB9">
        <w:rPr>
          <w:rFonts w:ascii="Times New Roman" w:eastAsia="Calibri" w:hAnsi="Times New Roman" w:cs="Times New Roman"/>
          <w:sz w:val="24"/>
          <w:szCs w:val="24"/>
        </w:rPr>
        <w:t>5</w:t>
      </w:r>
      <w:r w:rsidR="00E51862" w:rsidRPr="00FC3BB9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Pr="00FC3BB9">
        <w:rPr>
          <w:rFonts w:ascii="Times New Roman" w:eastAsia="Calibri" w:hAnsi="Times New Roman" w:cs="Times New Roman"/>
          <w:sz w:val="24"/>
          <w:szCs w:val="24"/>
        </w:rPr>
        <w:t xml:space="preserve">педагогов, первую  – </w:t>
      </w:r>
      <w:r w:rsidR="008F3961" w:rsidRPr="00FC3BB9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E51862" w:rsidRPr="00FC3B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F3961" w:rsidRPr="00FC3BB9">
        <w:rPr>
          <w:rFonts w:ascii="Times New Roman" w:eastAsia="Calibri" w:hAnsi="Times New Roman" w:cs="Times New Roman"/>
          <w:sz w:val="24"/>
          <w:szCs w:val="24"/>
        </w:rPr>
        <w:t>35</w:t>
      </w:r>
      <w:r w:rsidR="00E51862" w:rsidRPr="00FC3BB9">
        <w:rPr>
          <w:rFonts w:ascii="Times New Roman" w:eastAsia="Calibri" w:hAnsi="Times New Roman" w:cs="Times New Roman"/>
          <w:sz w:val="24"/>
          <w:szCs w:val="24"/>
        </w:rPr>
        <w:t>%)</w:t>
      </w:r>
      <w:r w:rsidR="006D4B89" w:rsidRPr="00FC3B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3C9D" w:rsidRPr="00FC3BB9" w:rsidRDefault="00B205C5" w:rsidP="00CA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BB9">
        <w:rPr>
          <w:rFonts w:ascii="Times New Roman" w:hAnsi="Times New Roman" w:cs="Times New Roman"/>
          <w:sz w:val="24"/>
          <w:szCs w:val="24"/>
        </w:rPr>
        <w:tab/>
      </w:r>
      <w:r w:rsidR="00263C9D" w:rsidRPr="00FC3BB9">
        <w:rPr>
          <w:rFonts w:ascii="Times New Roman" w:hAnsi="Times New Roman" w:cs="Times New Roman"/>
          <w:sz w:val="24"/>
          <w:szCs w:val="24"/>
        </w:rPr>
        <w:t xml:space="preserve">Молодых специалистов – </w:t>
      </w:r>
      <w:r w:rsidR="006D4B89" w:rsidRPr="00FC3BB9">
        <w:rPr>
          <w:rFonts w:ascii="Times New Roman" w:hAnsi="Times New Roman" w:cs="Times New Roman"/>
          <w:sz w:val="24"/>
          <w:szCs w:val="24"/>
        </w:rPr>
        <w:t>3</w:t>
      </w:r>
      <w:r w:rsidR="00624825" w:rsidRPr="00FC3BB9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263C9D" w:rsidRPr="00FC3BB9" w:rsidRDefault="00B205C5" w:rsidP="00B2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BB9">
        <w:rPr>
          <w:rFonts w:ascii="Times New Roman" w:hAnsi="Times New Roman" w:cs="Times New Roman"/>
          <w:sz w:val="24"/>
          <w:szCs w:val="24"/>
        </w:rPr>
        <w:tab/>
      </w:r>
      <w:r w:rsidR="00FC3BB9" w:rsidRPr="00FC3BB9">
        <w:rPr>
          <w:rFonts w:ascii="Times New Roman" w:hAnsi="Times New Roman" w:cs="Times New Roman"/>
          <w:sz w:val="24"/>
          <w:szCs w:val="24"/>
        </w:rPr>
        <w:t xml:space="preserve">Призер </w:t>
      </w:r>
      <w:r w:rsidR="00624825" w:rsidRPr="00FC3BB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263C9D" w:rsidRPr="00FC3BB9">
        <w:rPr>
          <w:rFonts w:ascii="Times New Roman" w:hAnsi="Times New Roman" w:cs="Times New Roman"/>
          <w:sz w:val="24"/>
          <w:szCs w:val="24"/>
        </w:rPr>
        <w:t xml:space="preserve"> конкурса «Учитель года</w:t>
      </w:r>
      <w:r w:rsidR="00FC3BB9" w:rsidRPr="00FC3BB9">
        <w:rPr>
          <w:rFonts w:ascii="Times New Roman" w:hAnsi="Times New Roman" w:cs="Times New Roman"/>
          <w:sz w:val="24"/>
          <w:szCs w:val="24"/>
        </w:rPr>
        <w:t xml:space="preserve"> – 2018</w:t>
      </w:r>
      <w:r w:rsidR="00263C9D" w:rsidRPr="00FC3BB9">
        <w:rPr>
          <w:rFonts w:ascii="Times New Roman" w:hAnsi="Times New Roman" w:cs="Times New Roman"/>
          <w:sz w:val="24"/>
          <w:szCs w:val="24"/>
        </w:rPr>
        <w:t>»</w:t>
      </w:r>
      <w:r w:rsidR="00CA74DF" w:rsidRPr="00FC3BB9">
        <w:rPr>
          <w:rFonts w:ascii="Times New Roman" w:hAnsi="Times New Roman" w:cs="Times New Roman"/>
          <w:sz w:val="24"/>
          <w:szCs w:val="24"/>
        </w:rPr>
        <w:t xml:space="preserve"> </w:t>
      </w:r>
      <w:r w:rsidR="00263C9D" w:rsidRPr="00FC3BB9">
        <w:rPr>
          <w:rFonts w:ascii="Times New Roman" w:hAnsi="Times New Roman" w:cs="Times New Roman"/>
          <w:sz w:val="24"/>
          <w:szCs w:val="24"/>
        </w:rPr>
        <w:t xml:space="preserve"> </w:t>
      </w:r>
      <w:r w:rsidR="00CA74DF" w:rsidRPr="00FC3BB9">
        <w:rPr>
          <w:rFonts w:ascii="Times New Roman" w:hAnsi="Times New Roman" w:cs="Times New Roman"/>
          <w:sz w:val="24"/>
          <w:szCs w:val="24"/>
        </w:rPr>
        <w:t>в номинации «Педагог-психолог»</w:t>
      </w:r>
      <w:r w:rsidR="00263C9D" w:rsidRPr="00FC3BB9">
        <w:rPr>
          <w:rFonts w:ascii="Times New Roman" w:hAnsi="Times New Roman" w:cs="Times New Roman"/>
          <w:sz w:val="24"/>
          <w:szCs w:val="24"/>
        </w:rPr>
        <w:t xml:space="preserve"> </w:t>
      </w:r>
      <w:r w:rsidR="00624825" w:rsidRPr="00FC3BB9">
        <w:rPr>
          <w:rFonts w:ascii="Times New Roman" w:hAnsi="Times New Roman" w:cs="Times New Roman"/>
          <w:sz w:val="24"/>
          <w:szCs w:val="24"/>
        </w:rPr>
        <w:t>–</w:t>
      </w:r>
      <w:r w:rsidR="00624825" w:rsidRPr="00FC3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825" w:rsidRPr="00FC3BB9">
        <w:rPr>
          <w:rFonts w:ascii="Times New Roman" w:hAnsi="Times New Roman" w:cs="Times New Roman"/>
          <w:sz w:val="24"/>
          <w:szCs w:val="24"/>
        </w:rPr>
        <w:t>1 человек.</w:t>
      </w:r>
    </w:p>
    <w:p w:rsidR="00033E43" w:rsidRPr="00663A56" w:rsidRDefault="00624825" w:rsidP="00B205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3A56">
        <w:rPr>
          <w:rFonts w:ascii="Times New Roman" w:eastAsia="Calibri" w:hAnsi="Times New Roman" w:cs="Times New Roman"/>
          <w:sz w:val="24"/>
          <w:szCs w:val="24"/>
        </w:rPr>
        <w:t>Награждены</w:t>
      </w:r>
      <w:proofErr w:type="gramEnd"/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  грамотами</w:t>
      </w:r>
      <w:r w:rsidR="00033E43" w:rsidRPr="00663A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33E43" w:rsidRPr="00663A56" w:rsidRDefault="00033E43" w:rsidP="007659C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 Администрации Тацинского района – 14 человек; </w:t>
      </w:r>
    </w:p>
    <w:p w:rsidR="00033E43" w:rsidRPr="00663A56" w:rsidRDefault="00624825" w:rsidP="007659C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МО и ПО Ростовской области – </w:t>
      </w:r>
      <w:r w:rsidR="00FC3BB9">
        <w:rPr>
          <w:rFonts w:ascii="Times New Roman" w:eastAsia="Calibri" w:hAnsi="Times New Roman" w:cs="Times New Roman"/>
          <w:sz w:val="24"/>
          <w:szCs w:val="24"/>
        </w:rPr>
        <w:t>10</w:t>
      </w:r>
      <w:r w:rsidR="00033E43" w:rsidRPr="00663A56">
        <w:rPr>
          <w:rFonts w:ascii="Times New Roman" w:eastAsia="Calibri" w:hAnsi="Times New Roman" w:cs="Times New Roman"/>
          <w:sz w:val="24"/>
          <w:szCs w:val="24"/>
        </w:rPr>
        <w:t>;</w:t>
      </w: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4825" w:rsidRPr="00663A56" w:rsidRDefault="00624825" w:rsidP="007659C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56">
        <w:rPr>
          <w:rFonts w:ascii="Times New Roman" w:eastAsia="Calibri" w:hAnsi="Times New Roman" w:cs="Times New Roman"/>
          <w:sz w:val="24"/>
          <w:szCs w:val="24"/>
        </w:rPr>
        <w:t xml:space="preserve">МО и ПО РФ – </w:t>
      </w:r>
      <w:r w:rsidR="00033E43" w:rsidRPr="00663A56">
        <w:rPr>
          <w:rFonts w:ascii="Times New Roman" w:eastAsia="Calibri" w:hAnsi="Times New Roman" w:cs="Times New Roman"/>
          <w:sz w:val="24"/>
          <w:szCs w:val="24"/>
        </w:rPr>
        <w:t>7</w:t>
      </w:r>
      <w:r w:rsidRPr="00663A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7150" w:rsidRPr="00663A56" w:rsidRDefault="00263C9D" w:rsidP="00033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lastRenderedPageBreak/>
        <w:t>Педагоги школы активно участвуют</w:t>
      </w:r>
      <w:r w:rsidR="00C07150" w:rsidRPr="00663A56">
        <w:rPr>
          <w:rFonts w:ascii="Times New Roman" w:hAnsi="Times New Roman" w:cs="Times New Roman"/>
          <w:sz w:val="24"/>
          <w:szCs w:val="24"/>
        </w:rPr>
        <w:t xml:space="preserve"> в переподготовке кадров и повышении квалифик</w:t>
      </w:r>
      <w:r w:rsidR="00C07150" w:rsidRPr="00663A56">
        <w:rPr>
          <w:rFonts w:ascii="Times New Roman" w:hAnsi="Times New Roman" w:cs="Times New Roman"/>
          <w:sz w:val="24"/>
          <w:szCs w:val="24"/>
        </w:rPr>
        <w:t>а</w:t>
      </w:r>
      <w:r w:rsidR="00C07150" w:rsidRPr="00663A56">
        <w:rPr>
          <w:rFonts w:ascii="Times New Roman" w:hAnsi="Times New Roman" w:cs="Times New Roman"/>
          <w:sz w:val="24"/>
          <w:szCs w:val="24"/>
        </w:rPr>
        <w:t>ции</w:t>
      </w:r>
      <w:r w:rsidR="00033E43" w:rsidRPr="00663A56">
        <w:rPr>
          <w:rFonts w:ascii="Times New Roman" w:hAnsi="Times New Roman" w:cs="Times New Roman"/>
          <w:sz w:val="24"/>
          <w:szCs w:val="24"/>
        </w:rPr>
        <w:t xml:space="preserve"> (100% учителей). </w:t>
      </w:r>
    </w:p>
    <w:p w:rsidR="00C07150" w:rsidRPr="00663A56" w:rsidRDefault="00C07150" w:rsidP="00110AEE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85E" w:rsidRPr="00663A56" w:rsidRDefault="00716E7E" w:rsidP="007C501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56D0" w:rsidRPr="00663A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85E" w:rsidRPr="00663A56">
        <w:rPr>
          <w:rFonts w:ascii="Times New Roman" w:hAnsi="Times New Roman" w:cs="Times New Roman"/>
          <w:b/>
          <w:sz w:val="24"/>
          <w:szCs w:val="24"/>
        </w:rPr>
        <w:t>Результаты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школы и качество образования</w:t>
      </w:r>
    </w:p>
    <w:p w:rsidR="00781BB1" w:rsidRPr="00663A56" w:rsidRDefault="00781BB1" w:rsidP="00110A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F5419" w:rsidRPr="00663A56" w:rsidRDefault="00A8380B" w:rsidP="00DF54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</w:t>
      </w:r>
      <w:r w:rsidR="006D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E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а</w:t>
      </w:r>
      <w:r w:rsidR="00DF5419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ттестовано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6D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DF5419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E518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F5419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DF5419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419" w:rsidRPr="00663A56" w:rsidRDefault="00DF5419" w:rsidP="00DF54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аттестовано  –  </w:t>
      </w:r>
      <w:r w:rsidR="00A8380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C05D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первых классов.</w:t>
      </w:r>
    </w:p>
    <w:p w:rsidR="00DF5419" w:rsidRPr="00663A56" w:rsidRDefault="00DF5419" w:rsidP="00DF54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успевающих</w:t>
      </w:r>
      <w:proofErr w:type="gramEnd"/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–</w:t>
      </w:r>
      <w:r w:rsidR="0071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80B"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904" w:rsidRPr="00663A56" w:rsidRDefault="00825904" w:rsidP="008259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на «5»</w:t>
      </w:r>
      <w:r w:rsidRPr="00663A56">
        <w:rPr>
          <w:sz w:val="24"/>
          <w:szCs w:val="24"/>
        </w:rPr>
        <w:t xml:space="preserve"> 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8380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0A17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825904" w:rsidRPr="00663A56" w:rsidRDefault="00DF5419" w:rsidP="008259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 на «4» и «5» – </w:t>
      </w:r>
      <w:r w:rsidR="00A8380B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5904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419" w:rsidRPr="00663A56" w:rsidRDefault="00DF5419" w:rsidP="00DF54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="006D4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обученности</w:t>
      </w:r>
      <w:r w:rsidR="00A5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08C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5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80B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825904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419" w:rsidRDefault="00DF5419" w:rsidP="00DF54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обученности </w:t>
      </w:r>
      <w:r w:rsidR="00A5408C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5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80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25904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B89" w:rsidRPr="00663A56" w:rsidRDefault="006D4B89" w:rsidP="00DF54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10B" w:rsidRPr="00663A56" w:rsidRDefault="00B80C28" w:rsidP="00110AE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 xml:space="preserve">Наиболее объективную картину уровня </w:t>
      </w:r>
      <w:r w:rsidR="00DD610B" w:rsidRPr="00663A56">
        <w:rPr>
          <w:rFonts w:ascii="Times New Roman" w:hAnsi="Times New Roman" w:cs="Times New Roman"/>
          <w:sz w:val="24"/>
          <w:szCs w:val="24"/>
        </w:rPr>
        <w:t xml:space="preserve">обученности учащихся дают итоги </w:t>
      </w:r>
      <w:r w:rsidR="000A17E5">
        <w:rPr>
          <w:rFonts w:ascii="Times New Roman" w:hAnsi="Times New Roman" w:cs="Times New Roman"/>
          <w:sz w:val="24"/>
          <w:szCs w:val="24"/>
        </w:rPr>
        <w:t>госуда</w:t>
      </w:r>
      <w:r w:rsidR="000A17E5">
        <w:rPr>
          <w:rFonts w:ascii="Times New Roman" w:hAnsi="Times New Roman" w:cs="Times New Roman"/>
          <w:sz w:val="24"/>
          <w:szCs w:val="24"/>
        </w:rPr>
        <w:t>р</w:t>
      </w:r>
      <w:r w:rsidR="000A17E5">
        <w:rPr>
          <w:rFonts w:ascii="Times New Roman" w:hAnsi="Times New Roman" w:cs="Times New Roman"/>
          <w:sz w:val="24"/>
          <w:szCs w:val="24"/>
        </w:rPr>
        <w:t>ственной итоговой аттестации</w:t>
      </w:r>
      <w:r w:rsidR="006D4B89">
        <w:rPr>
          <w:rFonts w:ascii="Times New Roman" w:hAnsi="Times New Roman" w:cs="Times New Roman"/>
          <w:sz w:val="24"/>
          <w:szCs w:val="24"/>
        </w:rPr>
        <w:t>.</w:t>
      </w:r>
      <w:r w:rsidRPr="0066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38A" w:rsidRPr="00663A56" w:rsidRDefault="00C6038A" w:rsidP="00C6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83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2018</w:t>
      </w:r>
      <w:r w:rsidR="000A17E5" w:rsidRPr="000A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0A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71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0A17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2CCB"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9-го класса </w:t>
      </w:r>
      <w:r w:rsidR="000A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234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11-го класса 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аттест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D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об основном общем </w:t>
      </w:r>
      <w:r w:rsidR="00C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среднем общем образовании </w:t>
      </w:r>
      <w:proofErr w:type="spellStart"/>
      <w:proofErr w:type="gramStart"/>
      <w:r w:rsidR="006D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spellEnd"/>
      <w:proofErr w:type="gramEnd"/>
      <w:r w:rsidR="00C7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487" w:rsidRPr="00663A5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75487">
        <w:rPr>
          <w:rFonts w:ascii="Times New Roman" w:hAnsi="Times New Roman" w:cs="Times New Roman"/>
          <w:sz w:val="24"/>
          <w:szCs w:val="24"/>
        </w:rPr>
        <w:t>6</w:t>
      </w:r>
      <w:r w:rsidR="00C75487" w:rsidRPr="00663A56">
        <w:rPr>
          <w:rFonts w:ascii="Times New Roman" w:hAnsi="Times New Roman" w:cs="Times New Roman"/>
          <w:sz w:val="24"/>
          <w:szCs w:val="24"/>
        </w:rPr>
        <w:t>).</w:t>
      </w:r>
      <w:r w:rsidRPr="0066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B3B" w:rsidRPr="00663A56" w:rsidRDefault="007A1B3B" w:rsidP="00110AE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sz w:val="24"/>
          <w:szCs w:val="24"/>
        </w:rPr>
        <w:t>Еще одним показателем успешности освоения учебных предметов является участие в предметных олимпиадах</w:t>
      </w:r>
      <w:r w:rsidR="00902CCB" w:rsidRPr="00663A5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75487">
        <w:rPr>
          <w:rFonts w:ascii="Times New Roman" w:hAnsi="Times New Roman" w:cs="Times New Roman"/>
          <w:sz w:val="24"/>
          <w:szCs w:val="24"/>
        </w:rPr>
        <w:t>7</w:t>
      </w:r>
      <w:r w:rsidR="00902CCB" w:rsidRPr="00663A56">
        <w:rPr>
          <w:rFonts w:ascii="Times New Roman" w:hAnsi="Times New Roman" w:cs="Times New Roman"/>
          <w:sz w:val="24"/>
          <w:szCs w:val="24"/>
        </w:rPr>
        <w:t>)</w:t>
      </w:r>
      <w:r w:rsidRPr="00663A56">
        <w:rPr>
          <w:rFonts w:ascii="Times New Roman" w:hAnsi="Times New Roman" w:cs="Times New Roman"/>
          <w:sz w:val="24"/>
          <w:szCs w:val="24"/>
        </w:rPr>
        <w:t>.</w:t>
      </w:r>
    </w:p>
    <w:p w:rsidR="009208C4" w:rsidRPr="009208C4" w:rsidRDefault="009208C4" w:rsidP="0092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является одним из активных участников мероприятий, смотров и конкурсов  ра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направленности на районном уровне. Кроме того, учащиеся и педагоги все чаще стан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вятся участниками конкурсов регионального и федерального уровней. </w:t>
      </w:r>
    </w:p>
    <w:p w:rsidR="009208C4" w:rsidRPr="009208C4" w:rsidRDefault="009208C4" w:rsidP="0092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здоровья и формированию потребности здорового образа жизни спосо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ствует:</w:t>
      </w:r>
    </w:p>
    <w:p w:rsidR="009208C4" w:rsidRPr="009208C4" w:rsidRDefault="009208C4" w:rsidP="009208C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медицинское обследование учащихся (Приложение </w:t>
      </w:r>
      <w:r w:rsidR="00FC3B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08C4" w:rsidRPr="009208C4" w:rsidRDefault="009208C4" w:rsidP="009208C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горячего питания (100% - начальная школа);</w:t>
      </w:r>
    </w:p>
    <w:p w:rsidR="009208C4" w:rsidRPr="009208C4" w:rsidRDefault="009208C4" w:rsidP="009208C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предупреждению употребления ПАВ;</w:t>
      </w:r>
    </w:p>
    <w:p w:rsidR="009208C4" w:rsidRPr="009208C4" w:rsidRDefault="009208C4" w:rsidP="009208C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занятость учащихся в спортивных кружках и секциях (Приложение </w:t>
      </w:r>
      <w:r w:rsidR="00FC3B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08C4" w:rsidRPr="009208C4" w:rsidRDefault="009208C4" w:rsidP="00FC3BB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 традиционных массовых спортивных соревнований (соревнования по мини-футболу (2-11), баскетболу среди девочек и мальчиков  (2-11 классы), конкурс «А, ну-ка, мальчики!»,</w:t>
      </w:r>
      <w:r w:rsidRPr="0092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кросс «Испытай себя»). Учащи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школы принимают успешное участие</w:t>
      </w:r>
      <w:r w:rsidRPr="0092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районных  и областных спортивных соревнованиях по баскетболу, футболу, легкой атлетике (руководитель </w:t>
      </w:r>
      <w:proofErr w:type="spellStart"/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</w:t>
      </w:r>
      <w:proofErr w:type="spellEnd"/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М.Н.), рукопашному бою  (руководитель Мартынов С.П.)</w:t>
      </w:r>
      <w:r w:rsidR="00FC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легкой  атлетике </w:t>
      </w:r>
      <w:r w:rsidR="00FC3BB9" w:rsidRPr="00FC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</w:t>
      </w:r>
      <w:proofErr w:type="spellStart"/>
      <w:r w:rsidR="00FC3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Воловликов</w:t>
      </w:r>
      <w:proofErr w:type="spellEnd"/>
      <w:r w:rsidR="00FC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FC3BB9" w:rsidRPr="00FC3BB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8C4" w:rsidRPr="009712B0" w:rsidRDefault="004234DC" w:rsidP="00A5408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9208C4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школа в постановке спортивно-оздоровительной работы зан</w:t>
      </w:r>
      <w:r w:rsidR="009208C4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208C4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 w:rsidR="009208C4" w:rsidRPr="00971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712B0" w:rsidRPr="00971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9712B0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8C4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 w:rsidR="00FC3BB9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712B0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Тацинском </w:t>
      </w:r>
      <w:r w:rsidR="00FC3BB9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="009208C4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8C4" w:rsidRPr="009208C4" w:rsidRDefault="009208C4" w:rsidP="00A5408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 значение в воспитательной работе отводится профилактике правонарушений. 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Одной из составляющей части взаимодействия педагогов и родителей является корректиров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ние семейного воспитания.</w:t>
      </w:r>
    </w:p>
    <w:p w:rsidR="009208C4" w:rsidRPr="009208C4" w:rsidRDefault="009208C4" w:rsidP="009208C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Анализ работы показал, что в школе ведется целенаправленная работа с данной катег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рией семей. </w:t>
      </w:r>
    </w:p>
    <w:p w:rsidR="009208C4" w:rsidRPr="009208C4" w:rsidRDefault="009208C4" w:rsidP="00920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Количество неблагополучных семей и «трудных» детей в школе остается на протяжении ряда лет стабильным. </w:t>
      </w:r>
    </w:p>
    <w:p w:rsidR="009208C4" w:rsidRPr="009208C4" w:rsidRDefault="009208C4" w:rsidP="009208C4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С родителями детей из неблагополучных семей и семей «трудных» подростков провод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лись индивидуальные беседы, посещение на дому классными руководителями, приглашение на планерное совещание при директоре.  </w:t>
      </w:r>
    </w:p>
    <w:p w:rsidR="009208C4" w:rsidRPr="009208C4" w:rsidRDefault="009208C4" w:rsidP="009208C4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В этом учебном году работал Совет профилактики. На заседаниях Совета рассматрив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9208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лись вопросы постановки и снятия учащихся и неблагополучных семей на ВШУ. </w:t>
      </w:r>
      <w:r w:rsidR="009712B0">
        <w:rPr>
          <w:rFonts w:ascii="Times New Roman" w:eastAsia="Times New Roman" w:hAnsi="Times New Roman" w:cs="Arial"/>
          <w:sz w:val="24"/>
          <w:szCs w:val="24"/>
          <w:lang w:eastAsia="ru-RU"/>
        </w:rPr>
        <w:t>Эффективн</w:t>
      </w:r>
      <w:r w:rsidR="009712B0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9712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сти работы Совета способствовало сотрудничество с инспектором ПДН ОМВД Тацинского района Кузнецовым А.В. и командиром казачьей дружины Белоус </w:t>
      </w:r>
      <w:r w:rsidR="00A66A8E">
        <w:rPr>
          <w:rFonts w:ascii="Times New Roman" w:eastAsia="Times New Roman" w:hAnsi="Times New Roman" w:cs="Arial"/>
          <w:sz w:val="24"/>
          <w:szCs w:val="24"/>
          <w:lang w:eastAsia="ru-RU"/>
        </w:rPr>
        <w:t>Ю.А</w:t>
      </w:r>
      <w:r w:rsidR="009712B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C1FA7" w:rsidRPr="00663A56" w:rsidRDefault="002C1FA7" w:rsidP="00110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F9A" w:rsidRDefault="001A1F9A" w:rsidP="007C50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615F" w:rsidRDefault="0010615F" w:rsidP="007C50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7C0B" w:rsidRPr="00A66A8E" w:rsidRDefault="007C5018" w:rsidP="007C5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8E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C7C0B" w:rsidRPr="00A66A8E">
        <w:rPr>
          <w:rFonts w:ascii="Times New Roman" w:hAnsi="Times New Roman" w:cs="Times New Roman"/>
          <w:b/>
          <w:sz w:val="24"/>
          <w:szCs w:val="24"/>
        </w:rPr>
        <w:t>.Финансово-экономическая</w:t>
      </w:r>
      <w:r w:rsidR="008E403A" w:rsidRPr="00A66A8E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8E403A" w:rsidRPr="00663A56" w:rsidRDefault="008E403A" w:rsidP="00110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22D" w:rsidRPr="00D90856" w:rsidRDefault="006F122D" w:rsidP="006F12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Бюджет школы за 2018 год составил </w:t>
      </w:r>
      <w:r w:rsidR="00ED2B7A" w:rsidRPr="00D90856">
        <w:rPr>
          <w:rFonts w:ascii="Times New Roman" w:eastAsia="Calibri" w:hAnsi="Times New Roman" w:cs="Times New Roman"/>
          <w:sz w:val="24"/>
          <w:szCs w:val="24"/>
        </w:rPr>
        <w:t>22</w:t>
      </w:r>
      <w:r w:rsidRPr="00D90856">
        <w:rPr>
          <w:rFonts w:ascii="Times New Roman" w:eastAsia="Calibri" w:hAnsi="Times New Roman" w:cs="Times New Roman"/>
          <w:sz w:val="24"/>
          <w:szCs w:val="24"/>
        </w:rPr>
        <w:t> </w:t>
      </w:r>
      <w:r w:rsidR="00ED2B7A" w:rsidRPr="00D90856">
        <w:rPr>
          <w:rFonts w:ascii="Times New Roman" w:eastAsia="Calibri" w:hAnsi="Times New Roman" w:cs="Times New Roman"/>
          <w:sz w:val="24"/>
          <w:szCs w:val="24"/>
        </w:rPr>
        <w:t>611 185, 09</w:t>
      </w:r>
      <w:r w:rsidRPr="00D90856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6F122D" w:rsidRPr="00D90856" w:rsidRDefault="006F122D" w:rsidP="006F12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856">
        <w:rPr>
          <w:rFonts w:ascii="Times New Roman" w:eastAsia="Calibri" w:hAnsi="Times New Roman" w:cs="Times New Roman"/>
          <w:sz w:val="24"/>
          <w:szCs w:val="24"/>
        </w:rPr>
        <w:t>В рамках бюджета расходы составили:</w:t>
      </w:r>
    </w:p>
    <w:p w:rsidR="00ED2B7A" w:rsidRPr="00D90856" w:rsidRDefault="00D90856" w:rsidP="006F12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856">
        <w:rPr>
          <w:rFonts w:ascii="Times New Roman" w:eastAsia="Calibri" w:hAnsi="Times New Roman" w:cs="Times New Roman"/>
          <w:sz w:val="24"/>
          <w:szCs w:val="24"/>
        </w:rPr>
        <w:t>ф</w:t>
      </w:r>
      <w:r w:rsidR="00ED2B7A" w:rsidRPr="00D90856">
        <w:rPr>
          <w:rFonts w:ascii="Times New Roman" w:eastAsia="Calibri" w:hAnsi="Times New Roman" w:cs="Times New Roman"/>
          <w:sz w:val="24"/>
          <w:szCs w:val="24"/>
        </w:rPr>
        <w:t>онд оплаты труда учреждения</w:t>
      </w:r>
      <w:r w:rsidRPr="00D90856">
        <w:rPr>
          <w:rFonts w:ascii="Times New Roman" w:eastAsia="Calibri" w:hAnsi="Times New Roman" w:cs="Times New Roman"/>
          <w:sz w:val="24"/>
          <w:szCs w:val="24"/>
        </w:rPr>
        <w:t>: 13 428 034,36;</w:t>
      </w:r>
    </w:p>
    <w:p w:rsidR="00D90856" w:rsidRPr="00D90856" w:rsidRDefault="00D90856" w:rsidP="006F12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856">
        <w:rPr>
          <w:rFonts w:ascii="Times New Roman" w:eastAsia="Calibri" w:hAnsi="Times New Roman" w:cs="Times New Roman"/>
          <w:sz w:val="24"/>
          <w:szCs w:val="24"/>
        </w:rPr>
        <w:t>закупка товаров, работ и услуг: 4 380 669,</w:t>
      </w:r>
      <w:r>
        <w:rPr>
          <w:rFonts w:ascii="Times New Roman" w:eastAsia="Calibri" w:hAnsi="Times New Roman" w:cs="Times New Roman"/>
          <w:sz w:val="24"/>
          <w:szCs w:val="24"/>
        </w:rPr>
        <w:t>25.</w:t>
      </w:r>
      <w:bookmarkStart w:id="0" w:name="_GoBack"/>
      <w:bookmarkEnd w:id="0"/>
    </w:p>
    <w:p w:rsidR="006F122D" w:rsidRPr="006F122D" w:rsidRDefault="006F122D" w:rsidP="006F12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7502C" w:rsidRPr="0027502C" w:rsidRDefault="0027502C" w:rsidP="0027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Заключение</w:t>
      </w:r>
    </w:p>
    <w:p w:rsidR="0027502C" w:rsidRPr="0027502C" w:rsidRDefault="0027502C" w:rsidP="00275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7502C" w:rsidRPr="0027502C" w:rsidRDefault="0027502C" w:rsidP="002750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Обеспечено выполнение Закона РФ «Об образовании», защит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участников образ</w:t>
      </w:r>
      <w:r w:rsidRPr="002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процесса.  </w:t>
      </w:r>
    </w:p>
    <w:p w:rsidR="0027502C" w:rsidRPr="0027502C" w:rsidRDefault="0027502C" w:rsidP="002750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планомерная работа по подготовке к п</w:t>
      </w:r>
      <w:r w:rsidR="0042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ромежуточной и государственной </w:t>
      </w:r>
      <w:r w:rsidRPr="002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2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34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говой</w:t>
      </w:r>
      <w:r w:rsidRPr="002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</w:t>
      </w:r>
    </w:p>
    <w:p w:rsidR="008156D5" w:rsidRPr="008156D5" w:rsidRDefault="0027502C" w:rsidP="002750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Организованно  </w:t>
      </w:r>
      <w:proofErr w:type="gramStart"/>
      <w:r w:rsidRP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во 2-8, 10 классах и итоговая а</w:t>
      </w:r>
      <w:r w:rsidRP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тестация в </w:t>
      </w:r>
      <w:r w:rsid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>9-ых классах.</w:t>
      </w:r>
    </w:p>
    <w:p w:rsidR="0027502C" w:rsidRPr="008156D5" w:rsidRDefault="0027502C" w:rsidP="002750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проводилось информирование всех участников образовательного проце</w:t>
      </w:r>
      <w:r w:rsidRP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об учебно-воспитательном процессе, а также о его нормативно-правовой базе. </w:t>
      </w:r>
    </w:p>
    <w:p w:rsidR="0027502C" w:rsidRPr="0027502C" w:rsidRDefault="0027502C" w:rsidP="002750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подводятся  итоги образовательной деятельности школы.</w:t>
      </w:r>
    </w:p>
    <w:p w:rsidR="0027502C" w:rsidRPr="0027502C" w:rsidRDefault="0027502C" w:rsidP="002750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7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благоприятный психологический климат для развития творческой активности учащихся, формирования позитивного отношения к урочной и внеурочной деятельности.</w:t>
      </w:r>
    </w:p>
    <w:p w:rsidR="0027502C" w:rsidRPr="0027502C" w:rsidRDefault="0027502C" w:rsidP="002750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7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Обеспечены воспитательной системой школы разнообразные потребности школьников в творческой деятельности через классные, общешкольные мероприятия.</w:t>
      </w:r>
    </w:p>
    <w:p w:rsidR="0027502C" w:rsidRDefault="0027502C" w:rsidP="008E403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4E2" w:rsidRPr="00A724E2" w:rsidRDefault="00CA74DF" w:rsidP="00A724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на 201</w:t>
      </w:r>
      <w:r w:rsidR="00A66A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724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год:</w:t>
      </w:r>
    </w:p>
    <w:p w:rsidR="00A724E2" w:rsidRPr="00A724E2" w:rsidRDefault="00A724E2" w:rsidP="00A5408C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продолжить работу по повышению качества образования и воспитания </w:t>
      </w:r>
      <w:proofErr w:type="gramStart"/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A724E2" w:rsidRDefault="00A724E2" w:rsidP="00A5408C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продолжить работу по совершенствованию подготовки к ЕГЭ и ОГЭ;</w:t>
      </w:r>
    </w:p>
    <w:p w:rsidR="009273F4" w:rsidRPr="00A724E2" w:rsidRDefault="009273F4" w:rsidP="00A5408C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продолжить работу по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вовлечению учащихся в конкурсы различных уровней;</w:t>
      </w:r>
    </w:p>
    <w:p w:rsidR="00A724E2" w:rsidRPr="00A724E2" w:rsidRDefault="00A724E2" w:rsidP="00A5408C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продолжить работу по благоустройству и озеленению школьного двора.</w:t>
      </w:r>
    </w:p>
    <w:p w:rsidR="009273F4" w:rsidRDefault="009273F4" w:rsidP="00A724E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80071" w:rsidRDefault="00A724E2" w:rsidP="00927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Мы благодарим всех, кто  не равнодушен к жизни школы. Спасибо за поддержку и п</w:t>
      </w:r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A724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нимание. Надеемся на дальнейшее плодотворное сотрудничество. Спасибо за внимание.</w:t>
      </w:r>
    </w:p>
    <w:p w:rsidR="00050636" w:rsidRDefault="00050636" w:rsidP="0011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636" w:rsidRDefault="00050636" w:rsidP="0011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636" w:rsidRDefault="00050636" w:rsidP="0011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636" w:rsidRDefault="00050636" w:rsidP="0011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0636" w:rsidSect="007C5018">
      <w:footerReference w:type="default" r:id="rId10"/>
      <w:pgSz w:w="11906" w:h="16838"/>
      <w:pgMar w:top="567" w:right="850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8C" w:rsidRDefault="00A5408C" w:rsidP="00263C9D">
      <w:pPr>
        <w:spacing w:after="0" w:line="240" w:lineRule="auto"/>
      </w:pPr>
      <w:r>
        <w:separator/>
      </w:r>
    </w:p>
  </w:endnote>
  <w:endnote w:type="continuationSeparator" w:id="0">
    <w:p w:rsidR="00A5408C" w:rsidRDefault="00A5408C" w:rsidP="0026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58100"/>
      <w:docPartObj>
        <w:docPartGallery w:val="Page Numbers (Bottom of Page)"/>
        <w:docPartUnique/>
      </w:docPartObj>
    </w:sdtPr>
    <w:sdtEndPr/>
    <w:sdtContent>
      <w:p w:rsidR="00A5408C" w:rsidRDefault="00A5408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8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408C" w:rsidRDefault="00A5408C">
    <w:pPr>
      <w:pStyle w:val="a9"/>
    </w:pPr>
  </w:p>
  <w:p w:rsidR="00A5408C" w:rsidRDefault="00A540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8C" w:rsidRDefault="00A5408C" w:rsidP="00263C9D">
      <w:pPr>
        <w:spacing w:after="0" w:line="240" w:lineRule="auto"/>
      </w:pPr>
      <w:r>
        <w:separator/>
      </w:r>
    </w:p>
  </w:footnote>
  <w:footnote w:type="continuationSeparator" w:id="0">
    <w:p w:rsidR="00A5408C" w:rsidRDefault="00A5408C" w:rsidP="00263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BC5"/>
    <w:multiLevelType w:val="hybridMultilevel"/>
    <w:tmpl w:val="2CCCD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15C46"/>
    <w:multiLevelType w:val="hybridMultilevel"/>
    <w:tmpl w:val="53B4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02FDD"/>
    <w:multiLevelType w:val="hybridMultilevel"/>
    <w:tmpl w:val="BA667B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9645F"/>
    <w:multiLevelType w:val="hybridMultilevel"/>
    <w:tmpl w:val="A0C8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5313D"/>
    <w:multiLevelType w:val="hybridMultilevel"/>
    <w:tmpl w:val="73D42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B3F"/>
    <w:multiLevelType w:val="hybridMultilevel"/>
    <w:tmpl w:val="D256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530F7"/>
    <w:multiLevelType w:val="hybridMultilevel"/>
    <w:tmpl w:val="5A445F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D5A1756"/>
    <w:multiLevelType w:val="hybridMultilevel"/>
    <w:tmpl w:val="C43A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743B6"/>
    <w:multiLevelType w:val="hybridMultilevel"/>
    <w:tmpl w:val="AEF4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1336F"/>
    <w:multiLevelType w:val="hybridMultilevel"/>
    <w:tmpl w:val="B3FAF878"/>
    <w:lvl w:ilvl="0" w:tplc="987686A6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A5A39"/>
    <w:multiLevelType w:val="hybridMultilevel"/>
    <w:tmpl w:val="002870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7F95BA7"/>
    <w:multiLevelType w:val="hybridMultilevel"/>
    <w:tmpl w:val="A23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87B85"/>
    <w:multiLevelType w:val="hybridMultilevel"/>
    <w:tmpl w:val="ED30F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4D2874"/>
    <w:multiLevelType w:val="hybridMultilevel"/>
    <w:tmpl w:val="EF16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F5C10"/>
    <w:multiLevelType w:val="hybridMultilevel"/>
    <w:tmpl w:val="36CC8D3E"/>
    <w:lvl w:ilvl="0" w:tplc="36A23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10923178">
      <w:start w:val="2"/>
      <w:numFmt w:val="decimal"/>
      <w:lvlText w:val="%3.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7F12B9"/>
    <w:multiLevelType w:val="hybridMultilevel"/>
    <w:tmpl w:val="EB54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D7A01"/>
    <w:multiLevelType w:val="hybridMultilevel"/>
    <w:tmpl w:val="84B2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E3074"/>
    <w:multiLevelType w:val="hybridMultilevel"/>
    <w:tmpl w:val="F7EC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8092F"/>
    <w:multiLevelType w:val="hybridMultilevel"/>
    <w:tmpl w:val="F85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6090F"/>
    <w:multiLevelType w:val="hybridMultilevel"/>
    <w:tmpl w:val="78B8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60054"/>
    <w:multiLevelType w:val="hybridMultilevel"/>
    <w:tmpl w:val="247A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13"/>
  </w:num>
  <w:num w:numId="12">
    <w:abstractNumId w:val="18"/>
  </w:num>
  <w:num w:numId="13">
    <w:abstractNumId w:val="7"/>
  </w:num>
  <w:num w:numId="14">
    <w:abstractNumId w:val="6"/>
  </w:num>
  <w:num w:numId="15">
    <w:abstractNumId w:val="21"/>
  </w:num>
  <w:num w:numId="16">
    <w:abstractNumId w:val="10"/>
  </w:num>
  <w:num w:numId="17">
    <w:abstractNumId w:val="2"/>
  </w:num>
  <w:num w:numId="18">
    <w:abstractNumId w:val="5"/>
  </w:num>
  <w:num w:numId="19">
    <w:abstractNumId w:val="9"/>
  </w:num>
  <w:num w:numId="20">
    <w:abstractNumId w:val="19"/>
  </w:num>
  <w:num w:numId="21">
    <w:abstractNumId w:val="16"/>
  </w:num>
  <w:num w:numId="22">
    <w:abstractNumId w:val="0"/>
  </w:num>
  <w:num w:numId="2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6B0"/>
    <w:rsid w:val="00020441"/>
    <w:rsid w:val="00020789"/>
    <w:rsid w:val="000319E3"/>
    <w:rsid w:val="00033E43"/>
    <w:rsid w:val="00050636"/>
    <w:rsid w:val="00056B1B"/>
    <w:rsid w:val="00061731"/>
    <w:rsid w:val="00061F3E"/>
    <w:rsid w:val="00076366"/>
    <w:rsid w:val="00080BDC"/>
    <w:rsid w:val="000906C3"/>
    <w:rsid w:val="000A17E5"/>
    <w:rsid w:val="000A68A2"/>
    <w:rsid w:val="000B1C22"/>
    <w:rsid w:val="000C5BB9"/>
    <w:rsid w:val="000D3ADB"/>
    <w:rsid w:val="0010615F"/>
    <w:rsid w:val="00110AEE"/>
    <w:rsid w:val="00111E46"/>
    <w:rsid w:val="00125028"/>
    <w:rsid w:val="00125829"/>
    <w:rsid w:val="00127FBE"/>
    <w:rsid w:val="00136204"/>
    <w:rsid w:val="001474E5"/>
    <w:rsid w:val="00153BF2"/>
    <w:rsid w:val="00173366"/>
    <w:rsid w:val="0018082D"/>
    <w:rsid w:val="00180FDD"/>
    <w:rsid w:val="00184912"/>
    <w:rsid w:val="00191028"/>
    <w:rsid w:val="00194CD9"/>
    <w:rsid w:val="00194E81"/>
    <w:rsid w:val="001A1F9A"/>
    <w:rsid w:val="001A235E"/>
    <w:rsid w:val="001A6914"/>
    <w:rsid w:val="001C78D5"/>
    <w:rsid w:val="001E4B19"/>
    <w:rsid w:val="00203361"/>
    <w:rsid w:val="00207456"/>
    <w:rsid w:val="00211491"/>
    <w:rsid w:val="002157F3"/>
    <w:rsid w:val="002159AF"/>
    <w:rsid w:val="0021616C"/>
    <w:rsid w:val="00217890"/>
    <w:rsid w:val="0022017A"/>
    <w:rsid w:val="002277B8"/>
    <w:rsid w:val="002417AB"/>
    <w:rsid w:val="002554C2"/>
    <w:rsid w:val="00263C9D"/>
    <w:rsid w:val="00270D3F"/>
    <w:rsid w:val="00271CA2"/>
    <w:rsid w:val="0027502C"/>
    <w:rsid w:val="00284ABA"/>
    <w:rsid w:val="002850C9"/>
    <w:rsid w:val="00286D51"/>
    <w:rsid w:val="002927F2"/>
    <w:rsid w:val="002C0423"/>
    <w:rsid w:val="002C1FA7"/>
    <w:rsid w:val="002C5C85"/>
    <w:rsid w:val="002D7480"/>
    <w:rsid w:val="00321100"/>
    <w:rsid w:val="00326E66"/>
    <w:rsid w:val="00332BEA"/>
    <w:rsid w:val="003347D1"/>
    <w:rsid w:val="00334B3A"/>
    <w:rsid w:val="00337C2E"/>
    <w:rsid w:val="00356D45"/>
    <w:rsid w:val="003827BB"/>
    <w:rsid w:val="003C0231"/>
    <w:rsid w:val="003C36A9"/>
    <w:rsid w:val="003D078D"/>
    <w:rsid w:val="003E5CFA"/>
    <w:rsid w:val="003E68F9"/>
    <w:rsid w:val="003F2328"/>
    <w:rsid w:val="004234DC"/>
    <w:rsid w:val="00466A40"/>
    <w:rsid w:val="004866BF"/>
    <w:rsid w:val="00486FFD"/>
    <w:rsid w:val="004952B2"/>
    <w:rsid w:val="00495FC0"/>
    <w:rsid w:val="0049636E"/>
    <w:rsid w:val="004A1C1C"/>
    <w:rsid w:val="004A1CA1"/>
    <w:rsid w:val="004A2C85"/>
    <w:rsid w:val="004F173C"/>
    <w:rsid w:val="004F51A7"/>
    <w:rsid w:val="005100DB"/>
    <w:rsid w:val="00510C86"/>
    <w:rsid w:val="00533375"/>
    <w:rsid w:val="00535894"/>
    <w:rsid w:val="00540CDF"/>
    <w:rsid w:val="005411E7"/>
    <w:rsid w:val="005518E1"/>
    <w:rsid w:val="005548D3"/>
    <w:rsid w:val="00560B8A"/>
    <w:rsid w:val="0056720B"/>
    <w:rsid w:val="0057041B"/>
    <w:rsid w:val="00581E64"/>
    <w:rsid w:val="00593252"/>
    <w:rsid w:val="00594885"/>
    <w:rsid w:val="005A5B6A"/>
    <w:rsid w:val="005B72CC"/>
    <w:rsid w:val="005B7FA4"/>
    <w:rsid w:val="005F6559"/>
    <w:rsid w:val="006028C5"/>
    <w:rsid w:val="00624825"/>
    <w:rsid w:val="0062744B"/>
    <w:rsid w:val="00642C57"/>
    <w:rsid w:val="00643799"/>
    <w:rsid w:val="00650078"/>
    <w:rsid w:val="00663A56"/>
    <w:rsid w:val="00675F83"/>
    <w:rsid w:val="00684DBB"/>
    <w:rsid w:val="006920DC"/>
    <w:rsid w:val="006A1763"/>
    <w:rsid w:val="006A2E3C"/>
    <w:rsid w:val="006A528F"/>
    <w:rsid w:val="006B4389"/>
    <w:rsid w:val="006C4D3D"/>
    <w:rsid w:val="006C6B52"/>
    <w:rsid w:val="006C6E32"/>
    <w:rsid w:val="006C702D"/>
    <w:rsid w:val="006D4B89"/>
    <w:rsid w:val="006D507A"/>
    <w:rsid w:val="006F10C2"/>
    <w:rsid w:val="006F122D"/>
    <w:rsid w:val="006F57B4"/>
    <w:rsid w:val="007002FF"/>
    <w:rsid w:val="00700D63"/>
    <w:rsid w:val="007157E4"/>
    <w:rsid w:val="00716E7E"/>
    <w:rsid w:val="007223A3"/>
    <w:rsid w:val="0073392F"/>
    <w:rsid w:val="007360C4"/>
    <w:rsid w:val="00750B38"/>
    <w:rsid w:val="00756707"/>
    <w:rsid w:val="00763AD8"/>
    <w:rsid w:val="00764301"/>
    <w:rsid w:val="007659CA"/>
    <w:rsid w:val="00775BD2"/>
    <w:rsid w:val="00781BB1"/>
    <w:rsid w:val="0079292E"/>
    <w:rsid w:val="00792B0C"/>
    <w:rsid w:val="007A1B3B"/>
    <w:rsid w:val="007A7BD2"/>
    <w:rsid w:val="007B79C0"/>
    <w:rsid w:val="007B7D8E"/>
    <w:rsid w:val="007C5018"/>
    <w:rsid w:val="007C5A7F"/>
    <w:rsid w:val="007F1FC1"/>
    <w:rsid w:val="007F3663"/>
    <w:rsid w:val="007F4FE6"/>
    <w:rsid w:val="008037F7"/>
    <w:rsid w:val="008046DA"/>
    <w:rsid w:val="00806C59"/>
    <w:rsid w:val="00812A9E"/>
    <w:rsid w:val="008156D5"/>
    <w:rsid w:val="00825904"/>
    <w:rsid w:val="00827497"/>
    <w:rsid w:val="00831849"/>
    <w:rsid w:val="008331E5"/>
    <w:rsid w:val="00836727"/>
    <w:rsid w:val="00840D2E"/>
    <w:rsid w:val="00862EE8"/>
    <w:rsid w:val="00862F13"/>
    <w:rsid w:val="00871120"/>
    <w:rsid w:val="008926F4"/>
    <w:rsid w:val="008B5185"/>
    <w:rsid w:val="008C101B"/>
    <w:rsid w:val="008C3B31"/>
    <w:rsid w:val="008D0339"/>
    <w:rsid w:val="008E403A"/>
    <w:rsid w:val="008F3961"/>
    <w:rsid w:val="008F3F48"/>
    <w:rsid w:val="00902CCB"/>
    <w:rsid w:val="00915E36"/>
    <w:rsid w:val="00916881"/>
    <w:rsid w:val="009208C4"/>
    <w:rsid w:val="00924937"/>
    <w:rsid w:val="0092590D"/>
    <w:rsid w:val="009273F4"/>
    <w:rsid w:val="0092750A"/>
    <w:rsid w:val="009309B2"/>
    <w:rsid w:val="009356B0"/>
    <w:rsid w:val="00962697"/>
    <w:rsid w:val="00963F1D"/>
    <w:rsid w:val="009656D0"/>
    <w:rsid w:val="00965C45"/>
    <w:rsid w:val="009712B0"/>
    <w:rsid w:val="00974CB0"/>
    <w:rsid w:val="00982DD4"/>
    <w:rsid w:val="009A6603"/>
    <w:rsid w:val="009D1FB4"/>
    <w:rsid w:val="009E33EC"/>
    <w:rsid w:val="009E3BDB"/>
    <w:rsid w:val="009F3B5C"/>
    <w:rsid w:val="009F79FE"/>
    <w:rsid w:val="00A04868"/>
    <w:rsid w:val="00A32A5A"/>
    <w:rsid w:val="00A32FAD"/>
    <w:rsid w:val="00A46123"/>
    <w:rsid w:val="00A5408C"/>
    <w:rsid w:val="00A651DD"/>
    <w:rsid w:val="00A66A8E"/>
    <w:rsid w:val="00A70658"/>
    <w:rsid w:val="00A724E2"/>
    <w:rsid w:val="00A73931"/>
    <w:rsid w:val="00A8380B"/>
    <w:rsid w:val="00A907C4"/>
    <w:rsid w:val="00A9123E"/>
    <w:rsid w:val="00AA4AB7"/>
    <w:rsid w:val="00AA72B4"/>
    <w:rsid w:val="00AB2092"/>
    <w:rsid w:val="00AB6102"/>
    <w:rsid w:val="00AC4EDD"/>
    <w:rsid w:val="00B0277D"/>
    <w:rsid w:val="00B05205"/>
    <w:rsid w:val="00B066A3"/>
    <w:rsid w:val="00B1344B"/>
    <w:rsid w:val="00B205C5"/>
    <w:rsid w:val="00B27C61"/>
    <w:rsid w:val="00B27C90"/>
    <w:rsid w:val="00B45C65"/>
    <w:rsid w:val="00B62466"/>
    <w:rsid w:val="00B63437"/>
    <w:rsid w:val="00B66BC5"/>
    <w:rsid w:val="00B77025"/>
    <w:rsid w:val="00B771A2"/>
    <w:rsid w:val="00B80C28"/>
    <w:rsid w:val="00B9248B"/>
    <w:rsid w:val="00B93FBB"/>
    <w:rsid w:val="00BE21D8"/>
    <w:rsid w:val="00C05D08"/>
    <w:rsid w:val="00C07150"/>
    <w:rsid w:val="00C11DD8"/>
    <w:rsid w:val="00C12F0E"/>
    <w:rsid w:val="00C20631"/>
    <w:rsid w:val="00C54B9C"/>
    <w:rsid w:val="00C56301"/>
    <w:rsid w:val="00C6038A"/>
    <w:rsid w:val="00C7437B"/>
    <w:rsid w:val="00C75487"/>
    <w:rsid w:val="00C754C8"/>
    <w:rsid w:val="00C75895"/>
    <w:rsid w:val="00C815B0"/>
    <w:rsid w:val="00C81F5E"/>
    <w:rsid w:val="00CA0511"/>
    <w:rsid w:val="00CA74DF"/>
    <w:rsid w:val="00CB5199"/>
    <w:rsid w:val="00CC2CE8"/>
    <w:rsid w:val="00CC3033"/>
    <w:rsid w:val="00CC7C0B"/>
    <w:rsid w:val="00CC7F92"/>
    <w:rsid w:val="00CD0DA8"/>
    <w:rsid w:val="00CD352A"/>
    <w:rsid w:val="00CE66AE"/>
    <w:rsid w:val="00CF6A90"/>
    <w:rsid w:val="00CF6EB7"/>
    <w:rsid w:val="00CF7E56"/>
    <w:rsid w:val="00D215CF"/>
    <w:rsid w:val="00D37D8D"/>
    <w:rsid w:val="00D51EFC"/>
    <w:rsid w:val="00D6185E"/>
    <w:rsid w:val="00D65AA7"/>
    <w:rsid w:val="00D90856"/>
    <w:rsid w:val="00DA5F05"/>
    <w:rsid w:val="00DA6D48"/>
    <w:rsid w:val="00DB0A61"/>
    <w:rsid w:val="00DC0C8D"/>
    <w:rsid w:val="00DD18DA"/>
    <w:rsid w:val="00DD3B4E"/>
    <w:rsid w:val="00DD610B"/>
    <w:rsid w:val="00DE676E"/>
    <w:rsid w:val="00DF52B9"/>
    <w:rsid w:val="00DF5419"/>
    <w:rsid w:val="00E32B5C"/>
    <w:rsid w:val="00E34907"/>
    <w:rsid w:val="00E51862"/>
    <w:rsid w:val="00E53DAE"/>
    <w:rsid w:val="00E56DCF"/>
    <w:rsid w:val="00E62E6E"/>
    <w:rsid w:val="00E65DB8"/>
    <w:rsid w:val="00E92353"/>
    <w:rsid w:val="00E97AC6"/>
    <w:rsid w:val="00EA285E"/>
    <w:rsid w:val="00EB3156"/>
    <w:rsid w:val="00EC36FC"/>
    <w:rsid w:val="00ED2B7A"/>
    <w:rsid w:val="00ED76C4"/>
    <w:rsid w:val="00F1609B"/>
    <w:rsid w:val="00F20B5C"/>
    <w:rsid w:val="00F22F0D"/>
    <w:rsid w:val="00F30D8D"/>
    <w:rsid w:val="00F3516D"/>
    <w:rsid w:val="00F377BD"/>
    <w:rsid w:val="00F405E5"/>
    <w:rsid w:val="00F454AA"/>
    <w:rsid w:val="00F60660"/>
    <w:rsid w:val="00F60E82"/>
    <w:rsid w:val="00F62C9C"/>
    <w:rsid w:val="00F80071"/>
    <w:rsid w:val="00F81470"/>
    <w:rsid w:val="00F871B8"/>
    <w:rsid w:val="00FA465E"/>
    <w:rsid w:val="00FB6E7F"/>
    <w:rsid w:val="00FC202F"/>
    <w:rsid w:val="00FC3BB9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5C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C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3C9D"/>
  </w:style>
  <w:style w:type="paragraph" w:styleId="a9">
    <w:name w:val="footer"/>
    <w:basedOn w:val="a"/>
    <w:link w:val="aa"/>
    <w:uiPriority w:val="99"/>
    <w:unhideWhenUsed/>
    <w:rsid w:val="0026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3C9D"/>
  </w:style>
  <w:style w:type="table" w:styleId="ab">
    <w:name w:val="Table Grid"/>
    <w:basedOn w:val="a1"/>
    <w:uiPriority w:val="59"/>
    <w:rsid w:val="00C56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17890"/>
    <w:pPr>
      <w:spacing w:after="0" w:line="240" w:lineRule="auto"/>
    </w:pPr>
  </w:style>
  <w:style w:type="character" w:styleId="ad">
    <w:name w:val="Intense Reference"/>
    <w:basedOn w:val="a0"/>
    <w:uiPriority w:val="32"/>
    <w:qFormat/>
    <w:rsid w:val="00DE676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ih-so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CF5E-EE47-45B8-A08E-DBF4F608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zavuch2</cp:lastModifiedBy>
  <cp:revision>91</cp:revision>
  <cp:lastPrinted>2016-01-22T12:00:00Z</cp:lastPrinted>
  <dcterms:created xsi:type="dcterms:W3CDTF">2012-08-15T20:24:00Z</dcterms:created>
  <dcterms:modified xsi:type="dcterms:W3CDTF">2019-02-28T12:50:00Z</dcterms:modified>
</cp:coreProperties>
</file>